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A4" w:rsidRPr="00A5723B" w:rsidRDefault="005747A4" w:rsidP="005747A4">
      <w:pPr>
        <w:widowControl w:val="0"/>
        <w:spacing w:line="360" w:lineRule="auto"/>
        <w:rPr>
          <w:rFonts w:ascii="Times New Roman" w:eastAsia="Times New Roman" w:hAnsi="Times New Roman"/>
          <w:b/>
        </w:rPr>
      </w:pPr>
      <w:r w:rsidRPr="00A5723B">
        <w:rPr>
          <w:rFonts w:ascii="Times New Roman" w:eastAsia="Times New Roman" w:hAnsi="Times New Roman"/>
          <w:b/>
        </w:rPr>
        <w:t>MEMO</w:t>
      </w:r>
    </w:p>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2A5473">
        <w:rPr>
          <w:rFonts w:ascii="Times New Roman" w:eastAsia="Times New Roman" w:hAnsi="Times New Roman"/>
          <w:smallCaps/>
        </w:rPr>
        <w:t>Marleen Jones</w:t>
      </w:r>
      <w:r w:rsidR="002A5473">
        <w:rPr>
          <w:rFonts w:ascii="Times New Roman" w:eastAsia="Times New Roman" w:hAnsi="Times New Roman"/>
        </w:rPr>
        <w:t xml:space="preserve">, </w:t>
      </w:r>
      <w:r w:rsidR="00340323">
        <w:rPr>
          <w:rFonts w:ascii="Times New Roman" w:eastAsia="Times New Roman" w:hAnsi="Times New Roman"/>
        </w:rPr>
        <w:t>Human Resources Manager</w:t>
      </w:r>
      <w:bookmarkStart w:id="0" w:name="_GoBack"/>
      <w:bookmarkEnd w:id="0"/>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5747A4" w:rsidRDefault="005747A4" w:rsidP="00990EAC">
      <w:pPr>
        <w:widowControl w:val="0"/>
        <w:spacing w:line="360" w:lineRule="auto"/>
        <w:rPr>
          <w:rFonts w:ascii="Arial" w:eastAsia="Times New Roman" w:hAnsi="Arial" w:cs="Arial"/>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5747A4">
        <w:rPr>
          <w:rFonts w:ascii="Arial" w:eastAsia="Times New Roman" w:hAnsi="Arial" w:cs="Arial"/>
        </w:rPr>
        <w:t xml:space="preserve">Special or Annual Review    </w:t>
      </w:r>
    </w:p>
    <w:p w:rsidR="00990EAC" w:rsidRPr="005747A4" w:rsidRDefault="00990EAC" w:rsidP="00990EAC">
      <w:pPr>
        <w:widowControl w:val="0"/>
        <w:ind w:left="1440"/>
        <w:rPr>
          <w:rFonts w:ascii="Arial" w:eastAsia="Times New Roman" w:hAnsi="Arial" w:cs="Arial"/>
        </w:rPr>
      </w:pPr>
      <w:r w:rsidRPr="005747A4">
        <w:rPr>
          <w:rFonts w:ascii="Arial" w:eastAsia="Times New Roman" w:hAnsi="Arial" w:cs="Arial"/>
        </w:rPr>
        <w:t>(Please read the below carefully before completing and call the Human Resources Department at extension 7163, if there are any questions)</w:t>
      </w:r>
    </w:p>
    <w:p w:rsidR="00990EAC" w:rsidRPr="005747A4" w:rsidRDefault="00990EAC" w:rsidP="00990EAC">
      <w:pPr>
        <w:widowControl w:val="0"/>
        <w:rPr>
          <w:rFonts w:ascii="Arial" w:eastAsia="Times New Roman" w:hAnsi="Arial" w:cs="Arial"/>
        </w:rPr>
      </w:pPr>
    </w:p>
    <w:p w:rsidR="00990EAC"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Formal performance appraisals need to be completed for all staff employees on an annual basis.  The appraisal period will cover January 1 through December 31.  Plan to meet with your staff during the months of January and February.  </w:t>
      </w:r>
    </w:p>
    <w:p w:rsidR="00990EAC" w:rsidRPr="005747A4" w:rsidRDefault="00990EAC" w:rsidP="00990EAC">
      <w:pPr>
        <w:widowControl w:val="0"/>
        <w:tabs>
          <w:tab w:val="left" w:pos="-720"/>
          <w:tab w:val="left" w:pos="0"/>
          <w:tab w:val="left" w:pos="720"/>
          <w:tab w:val="left" w:pos="1188"/>
          <w:tab w:val="left" w:pos="2160"/>
        </w:tabs>
        <w:ind w:left="720"/>
        <w:rPr>
          <w:rFonts w:ascii="Arial" w:eastAsia="Times New Roman" w:hAnsi="Arial" w:cs="Arial"/>
        </w:rPr>
      </w:pPr>
    </w:p>
    <w:p w:rsidR="000E62DA" w:rsidRPr="00990EAC" w:rsidRDefault="00990EAC" w:rsidP="00990EAC">
      <w:pPr>
        <w:widowControl w:val="0"/>
        <w:tabs>
          <w:tab w:val="left" w:pos="-720"/>
          <w:tab w:val="left" w:pos="0"/>
          <w:tab w:val="left" w:pos="720"/>
          <w:tab w:val="left" w:pos="1188"/>
          <w:tab w:val="left" w:pos="2160"/>
        </w:tabs>
        <w:rPr>
          <w:rFonts w:ascii="Arial" w:eastAsia="Times New Roman" w:hAnsi="Arial" w:cs="Arial"/>
        </w:rPr>
      </w:pPr>
      <w:r>
        <w:rPr>
          <w:rFonts w:ascii="Arial" w:eastAsia="Times New Roman" w:hAnsi="Arial" w:cs="Arial"/>
        </w:rPr>
        <w:t xml:space="preserve">     </w:t>
      </w:r>
      <w:r w:rsidRPr="00990EAC">
        <w:rPr>
          <w:rFonts w:ascii="Arial" w:eastAsia="Times New Roman" w:hAnsi="Arial" w:cs="Arial"/>
        </w:rPr>
        <w:t xml:space="preserve">If a new employee’s initial review has been conducted within the past six months, prior to the annual cycle (January to February), there is no need to automatically conduct another review during the annual review period unless the employee and/or supervisor requests it.     </w:t>
      </w:r>
    </w:p>
    <w:p w:rsidR="000E62DA" w:rsidRDefault="000E62DA" w:rsidP="005747A4">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FC7EE7">
        <w:rPr>
          <w:rFonts w:ascii="Times New Roman" w:eastAsia="Times New Roman" w:hAnsi="Times New Roman"/>
        </w:rPr>
        <w:t xml:space="preserve">from January 1 through December 31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Based on your review, mark the level which best describes performance during the review period. If the performance factor is not applicable to the position or if there has not been sufficient opportunity to gauge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w:t>
      </w:r>
      <w:r w:rsidR="006E29DC">
        <w:rPr>
          <w:rFonts w:ascii="Times New Roman" w:eastAsia="Times New Roman" w:hAnsi="Times New Roman"/>
        </w:rPr>
        <w:t>n</w:t>
      </w:r>
      <w:r w:rsidR="00FC7EE7">
        <w:rPr>
          <w:rFonts w:ascii="Times New Roman" w:eastAsia="Times New Roman" w:hAnsi="Times New Roman"/>
        </w:rPr>
        <w:t>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Please email any revised Job descriptions to Human Resources at </w:t>
      </w:r>
      <w:hyperlink r:id="rId8" w:history="1">
        <w:r w:rsidRPr="00A5723B">
          <w:rPr>
            <w:rFonts w:ascii="Times New Roman" w:eastAsia="Times New Roman" w:hAnsi="Times New Roman"/>
            <w:color w:val="0000FF"/>
            <w:u w:val="single"/>
          </w:rPr>
          <w:t>HR@oru.edu</w:t>
        </w:r>
      </w:hyperlink>
      <w:r w:rsidRPr="00A5723B">
        <w:rPr>
          <w:rFonts w:ascii="Times New Roman" w:eastAsia="Times New Roman" w:hAnsi="Times New Roman"/>
        </w:rPr>
        <w:t xml:space="preserve">.  </w:t>
      </w:r>
      <w:r w:rsidRPr="00A5723B">
        <w:rPr>
          <w:rFonts w:ascii="Times New Roman" w:eastAsia="Times New Roman" w:hAnsi="Times New Roman"/>
          <w:b/>
        </w:rPr>
        <w:t xml:space="preserve">Send the original signed document </w:t>
      </w:r>
      <w:r w:rsidR="00D054C2">
        <w:rPr>
          <w:rFonts w:ascii="Times New Roman" w:eastAsia="Times New Roman" w:hAnsi="Times New Roman"/>
          <w:b/>
        </w:rPr>
        <w:t xml:space="preserve">or email the signed document </w:t>
      </w:r>
      <w:r w:rsidRPr="00A5723B">
        <w:rPr>
          <w:rFonts w:ascii="Times New Roman" w:eastAsia="Times New Roman" w:hAnsi="Times New Roman"/>
          <w:b/>
        </w:rPr>
        <w:t>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Please mark the level which best describes performance during the review period.  </w:t>
      </w:r>
      <w:proofErr w:type="gramStart"/>
      <w:r w:rsidRPr="00A5723B">
        <w:rPr>
          <w:rFonts w:ascii="Times New Roman" w:eastAsia="Times New Roman" w:hAnsi="Times New Roman"/>
          <w:sz w:val="22"/>
          <w:szCs w:val="22"/>
        </w:rPr>
        <w:t>If the performance factor is not applicable to the position or if there has not been sufficient opportunity to gauge performance, please indicate “NA” (Not Applicable</w:t>
      </w:r>
      <w:r w:rsidRPr="004D6AA7">
        <w:rPr>
          <w:rFonts w:ascii="Times New Roman" w:eastAsia="Times New Roman" w:hAnsi="Times New Roman"/>
          <w:sz w:val="22"/>
          <w:szCs w:val="22"/>
        </w:rPr>
        <w:t>)</w:t>
      </w:r>
      <w:r w:rsidRPr="00A5723B">
        <w:rPr>
          <w:rFonts w:ascii="Times New Roman" w:eastAsia="Times New Roman" w:hAnsi="Times New Roman"/>
          <w:b/>
          <w:sz w:val="22"/>
          <w:szCs w:val="22"/>
        </w:rPr>
        <w:t>.</w:t>
      </w:r>
      <w:proofErr w:type="gramEnd"/>
      <w:r w:rsidR="00D779D4" w:rsidRPr="00A5723B">
        <w:rPr>
          <w:rFonts w:ascii="Times New Roman" w:eastAsia="Times New Roman" w:hAnsi="Times New Roman"/>
          <w:b/>
          <w:sz w:val="22"/>
          <w:szCs w:val="22"/>
        </w:rPr>
        <w:t xml:space="preserve">  </w:t>
      </w:r>
      <w:r w:rsidR="00012F60" w:rsidRPr="00A5723B">
        <w:rPr>
          <w:rFonts w:ascii="Times New Roman" w:eastAsia="Times New Roman" w:hAnsi="Times New Roman"/>
          <w:sz w:val="22"/>
          <w:szCs w:val="22"/>
        </w:rPr>
        <w:t>Any mark above or below “Achieved Standards</w:t>
      </w:r>
      <w:r w:rsidR="00DE1A8E">
        <w:rPr>
          <w:rFonts w:ascii="Times New Roman" w:eastAsia="Times New Roman" w:hAnsi="Times New Roman"/>
          <w:sz w:val="22"/>
          <w:szCs w:val="22"/>
        </w:rPr>
        <w:t>/</w:t>
      </w:r>
      <w:r w:rsidR="00DE1A8E" w:rsidRPr="00A5723B">
        <w:rPr>
          <w:rFonts w:ascii="Times New Roman" w:eastAsia="Times New Roman" w:hAnsi="Times New Roman"/>
          <w:sz w:val="22"/>
          <w:szCs w:val="22"/>
        </w:rPr>
        <w:t>Characteristic</w:t>
      </w:r>
      <w:r w:rsidR="00012F60" w:rsidRPr="00A5723B">
        <w:rPr>
          <w:rFonts w:ascii="Times New Roman" w:eastAsia="Times New Roman" w:hAnsi="Times New Roman"/>
          <w:sz w:val="22"/>
          <w:szCs w:val="22"/>
        </w:rPr>
        <w:t>” must be explained in the comments section.</w:t>
      </w:r>
      <w:r w:rsidR="00012F60" w:rsidRPr="00A5723B">
        <w:rPr>
          <w:rFonts w:ascii="Times New Roman" w:eastAsia="Times New Roman" w:hAnsi="Times New Roman"/>
          <w:b/>
          <w:sz w:val="22"/>
          <w:szCs w:val="22"/>
        </w:rPr>
        <w:t xml:space="preserve">  </w:t>
      </w:r>
      <w:r w:rsidRPr="00A5723B">
        <w:rPr>
          <w:rFonts w:ascii="Times New Roman" w:eastAsia="Times New Roman" w:hAnsi="Times New Roman"/>
          <w:sz w:val="22"/>
          <w:szCs w:val="22"/>
        </w:rPr>
        <w:t xml:space="preserve">(For descriptive </w:t>
      </w:r>
      <w:r w:rsidRPr="00A5723B">
        <w:rPr>
          <w:rFonts w:ascii="Times New Roman" w:eastAsia="Times New Roman" w:hAnsi="Times New Roman"/>
          <w:b/>
          <w:sz w:val="22"/>
          <w:szCs w:val="22"/>
        </w:rPr>
        <w:t xml:space="preserve">DEFINITIONS </w:t>
      </w:r>
      <w:r w:rsidRPr="00A5723B">
        <w:rPr>
          <w:rFonts w:ascii="Times New Roman" w:eastAsia="Times New Roman" w:hAnsi="Times New Roman"/>
          <w:sz w:val="22"/>
          <w:szCs w:val="22"/>
        </w:rPr>
        <w:t xml:space="preserve">of the five levels, refer to the </w:t>
      </w: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below.)</w:t>
      </w:r>
    </w:p>
    <w:p w:rsidR="005747A4" w:rsidRPr="00A5723B" w:rsidRDefault="005747A4" w:rsidP="005747A4">
      <w:pPr>
        <w:rPr>
          <w:rFonts w:ascii="Times New Roman" w:eastAsia="Times New Roman" w:hAnsi="Times New Roman"/>
          <w:b/>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rPr>
        <w:t>Key:</w:t>
      </w:r>
      <w:r w:rsidRPr="00A5723B">
        <w:rPr>
          <w:rFonts w:ascii="Times New Roman" w:eastAsia="Times New Roman" w:hAnsi="Times New Roman"/>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Greatly Exceeded Standards/Exceptionally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Exceeded Standards/Very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On a regular basis</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 xml:space="preserve">this individual’s performance </w:t>
      </w:r>
      <w:r w:rsidRPr="00A5723B">
        <w:rPr>
          <w:rFonts w:ascii="Times New Roman" w:eastAsia="Times New Roman" w:hAnsi="Times New Roman"/>
          <w:sz w:val="22"/>
          <w:szCs w:val="22"/>
          <w:u w:val="single"/>
        </w:rPr>
        <w:t>more</w:t>
      </w:r>
      <w:r w:rsidRPr="00A5723B">
        <w:rPr>
          <w:rFonts w:ascii="Times New Roman" w:eastAsia="Times New Roman" w:hAnsi="Times New Roman"/>
          <w:sz w:val="22"/>
          <w:szCs w:val="22"/>
        </w:rPr>
        <w:t xml:space="preserve"> than lives up to expectations for getting the job done in regard to the attribute in question.</w:t>
      </w:r>
      <w:r w:rsidR="00554EB4">
        <w:rPr>
          <w:rFonts w:ascii="Times New Roman" w:eastAsia="Times New Roman" w:hAnsi="Times New Roman"/>
          <w:sz w:val="22"/>
          <w:szCs w:val="22"/>
        </w:rPr>
        <w:t xml:space="preserve">  </w:t>
      </w:r>
      <w:r w:rsidRPr="00A5723B">
        <w:rPr>
          <w:rFonts w:ascii="Times New Roman" w:eastAsia="Times New Roman" w:hAnsi="Times New Roman"/>
          <w:sz w:val="22"/>
          <w:szCs w:val="22"/>
        </w:rPr>
        <w:t>This person behaves in a way that inspires confidence that they will represent themselves and the organization with distinction.</w:t>
      </w:r>
    </w:p>
    <w:p w:rsidR="005747A4" w:rsidRPr="00A5723B" w:rsidRDefault="005747A4" w:rsidP="005747A4">
      <w:pPr>
        <w:rPr>
          <w:rFonts w:ascii="Times New Roman" w:eastAsia="Times New Roman" w:hAnsi="Times New Roman"/>
          <w:sz w:val="22"/>
          <w:szCs w:val="22"/>
        </w:rPr>
      </w:pPr>
    </w:p>
    <w:p w:rsidR="005747A4" w:rsidRPr="00A5723B" w:rsidRDefault="00DE1A8E" w:rsidP="005747A4">
      <w:pPr>
        <w:rPr>
          <w:rFonts w:ascii="Times New Roman" w:eastAsia="Times New Roman" w:hAnsi="Times New Roman"/>
          <w:sz w:val="22"/>
          <w:szCs w:val="22"/>
        </w:rPr>
      </w:pPr>
      <w:r>
        <w:rPr>
          <w:rFonts w:ascii="Times New Roman" w:eastAsia="Times New Roman" w:hAnsi="Times New Roman"/>
          <w:b/>
          <w:sz w:val="22"/>
          <w:szCs w:val="22"/>
          <w:u w:val="single"/>
        </w:rPr>
        <w:t>Achieved Standards</w:t>
      </w:r>
      <w:r w:rsidR="005747A4" w:rsidRPr="00A5723B">
        <w:rPr>
          <w:rFonts w:ascii="Times New Roman" w:eastAsia="Times New Roman" w:hAnsi="Times New Roman"/>
          <w:b/>
          <w:sz w:val="22"/>
          <w:szCs w:val="22"/>
          <w:u w:val="single"/>
        </w:rPr>
        <w:t>/Characteristic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Pr>
          <w:rFonts w:ascii="Times New Roman" w:eastAsia="Times New Roman" w:hAnsi="Times New Roman"/>
          <w:sz w:val="22"/>
          <w:szCs w:val="22"/>
        </w:rPr>
        <w:t xml:space="preserve">  </w:t>
      </w:r>
      <w:r w:rsidRPr="00A5723B">
        <w:rPr>
          <w:rFonts w:ascii="Times New Roman" w:eastAsia="Times New Roman" w:hAnsi="Times New Roman"/>
          <w:b/>
          <w:sz w:val="22"/>
          <w:szCs w:val="22"/>
        </w:rPr>
        <w:t xml:space="preserve">NOTE: </w:t>
      </w:r>
      <w:r w:rsidRPr="00A5723B">
        <w:rPr>
          <w:rFonts w:ascii="Times New Roman" w:eastAsia="Times New Roman" w:hAnsi="Times New Roman"/>
          <w:sz w:val="22"/>
          <w:szCs w:val="22"/>
        </w:rPr>
        <w:t xml:space="preserve">Most employees who meet standards fully will be in this column. </w:t>
      </w:r>
      <w:r w:rsidRPr="00A5723B">
        <w:rPr>
          <w:rFonts w:ascii="Times New Roman" w:eastAsia="Times New Roman" w:hAnsi="Times New Roman"/>
          <w:b/>
          <w:sz w:val="22"/>
          <w:szCs w:val="22"/>
        </w:rPr>
        <w:t xml:space="preserve"> </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Marginally Achieved Standards/Somewhat Characteristic</w:t>
      </w: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sz w:val="22"/>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A5723B" w:rsidRDefault="005747A4" w:rsidP="005747A4">
      <w:pPr>
        <w:rPr>
          <w:rFonts w:ascii="Times New Roman" w:eastAsia="Times New Roman" w:hAnsi="Times New Roman"/>
          <w:sz w:val="22"/>
          <w:szCs w:val="22"/>
        </w:rPr>
      </w:pPr>
    </w:p>
    <w:p w:rsidR="005747A4" w:rsidRPr="00A5723B" w:rsidRDefault="005747A4" w:rsidP="005747A4">
      <w:pPr>
        <w:rPr>
          <w:rFonts w:ascii="Times New Roman" w:eastAsia="Times New Roman" w:hAnsi="Times New Roman"/>
          <w:sz w:val="22"/>
          <w:szCs w:val="22"/>
        </w:rPr>
      </w:pPr>
      <w:r w:rsidRPr="00A5723B">
        <w:rPr>
          <w:rFonts w:ascii="Times New Roman" w:eastAsia="Times New Roman" w:hAnsi="Times New Roman"/>
          <w:b/>
          <w:sz w:val="22"/>
          <w:szCs w:val="22"/>
          <w:u w:val="single"/>
        </w:rPr>
        <w:t>Standards Not Achieved/Not Characteristic</w:t>
      </w:r>
    </w:p>
    <w:p w:rsidR="005747A4" w:rsidRPr="00A5723B" w:rsidRDefault="005747A4" w:rsidP="005747A4">
      <w:pPr>
        <w:pBdr>
          <w:bottom w:val="single" w:sz="12" w:space="0" w:color="auto"/>
        </w:pBdr>
        <w:rPr>
          <w:rFonts w:ascii="Times New Roman" w:eastAsia="Times New Roman" w:hAnsi="Times New Roman"/>
          <w:sz w:val="22"/>
          <w:szCs w:val="22"/>
        </w:rPr>
      </w:pPr>
      <w:r w:rsidRPr="00A5723B">
        <w:rPr>
          <w:rFonts w:ascii="Times New Roman" w:eastAsia="Times New Roman" w:hAnsi="Times New Roman"/>
          <w:sz w:val="22"/>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b/>
          <w:sz w:val="22"/>
          <w:szCs w:val="22"/>
          <w:u w:val="single"/>
        </w:rPr>
      </w:pPr>
      <w:r w:rsidRPr="00A5723B">
        <w:rPr>
          <w:rFonts w:ascii="Times New Roman" w:eastAsia="Times New Roman" w:hAnsi="Times New Roman"/>
          <w:b/>
          <w:sz w:val="22"/>
          <w:szCs w:val="22"/>
          <w:u w:val="single"/>
        </w:rPr>
        <w:t>N/A Not Applicable</w:t>
      </w:r>
    </w:p>
    <w:p w:rsidR="005747A4" w:rsidRPr="00A5723B" w:rsidRDefault="005747A4" w:rsidP="005747A4">
      <w:pPr>
        <w:pBdr>
          <w:bottom w:val="single" w:sz="12" w:space="0" w:color="auto"/>
        </w:pBdr>
        <w:rPr>
          <w:rFonts w:ascii="Times New Roman" w:eastAsia="Times New Roman" w:hAnsi="Times New Roman"/>
          <w:sz w:val="22"/>
          <w:szCs w:val="22"/>
        </w:rPr>
      </w:pPr>
    </w:p>
    <w:p w:rsidR="005747A4" w:rsidRPr="00A5723B" w:rsidRDefault="005747A4" w:rsidP="005747A4">
      <w:pPr>
        <w:pBdr>
          <w:bottom w:val="single" w:sz="12" w:space="0" w:color="auto"/>
        </w:pBdr>
        <w:rPr>
          <w:rFonts w:ascii="Times New Roman" w:eastAsia="Times New Roman" w:hAnsi="Times New Roman"/>
          <w:sz w:val="20"/>
          <w:szCs w:val="20"/>
        </w:rPr>
      </w:pPr>
    </w:p>
    <w:p w:rsidR="005747A4" w:rsidRPr="00A5723B"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Cs w:val="20"/>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62701B" w:rsidRPr="00A5723B" w:rsidRDefault="0062701B">
      <w:pPr>
        <w:rPr>
          <w:rFonts w:ascii="Times New Roman" w:hAnsi="Times New Roman"/>
        </w:rPr>
      </w:pPr>
      <w:r w:rsidRPr="00A5723B">
        <w:rPr>
          <w:rFonts w:ascii="Times New Roman" w:hAnsi="Times New Roman"/>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r>
      <w:r w:rsidR="00F45FC8">
        <w:rPr>
          <w:rFonts w:ascii="Times New Roman" w:hAnsi="Times New Roman"/>
          <w:b/>
        </w:rPr>
        <w:t>Oral Roberts University</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528"/>
        <w:gridCol w:w="3510"/>
        <w:gridCol w:w="3870"/>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C75A2E">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C75A2E">
              <w:rPr>
                <w:rFonts w:ascii="Times New Roman" w:hAnsi="Times New Roman"/>
              </w:rPr>
              <w:t>ORU</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proofErr w:type="gramStart"/>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roofErr w:type="gramEnd"/>
    </w:p>
    <w:p w:rsidR="0062701B" w:rsidRPr="00A5723B" w:rsidRDefault="0062701B" w:rsidP="002B7F51">
      <w:pPr>
        <w:rPr>
          <w:rFonts w:ascii="Times New Roman" w:eastAsia="Times New Roman" w:hAnsi="Times New Roman"/>
          <w:b/>
          <w:szCs w:val="20"/>
        </w:rPr>
      </w:pPr>
    </w:p>
    <w:p w:rsidR="00D53EE5" w:rsidRDefault="00D53EE5"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2B7F51" w:rsidRPr="00691992" w:rsidRDefault="002B7F51" w:rsidP="00691992">
      <w:pPr>
        <w:tabs>
          <w:tab w:val="left" w:pos="3960"/>
        </w:tabs>
        <w:spacing w:before="240"/>
        <w:rPr>
          <w:rFonts w:ascii="Times New Roman" w:hAnsi="Times New Roman"/>
          <w:sz w:val="20"/>
          <w:szCs w:val="20"/>
        </w:rPr>
      </w:pPr>
      <w:r w:rsidRPr="00A5723B">
        <w:rPr>
          <w:rFonts w:ascii="Times New Roman" w:eastAsia="Times New Roman" w:hAnsi="Times New Roman"/>
          <w:b/>
          <w:szCs w:val="20"/>
        </w:rPr>
        <w:t>Additional Performance Factors</w:t>
      </w:r>
    </w:p>
    <w:p w:rsidR="00A5723B" w:rsidRDefault="002B7F51" w:rsidP="002B7F51">
      <w:pPr>
        <w:rPr>
          <w:rFonts w:ascii="Times New Roman" w:eastAsia="Times New Roman" w:hAnsi="Times New Roman"/>
          <w:b/>
          <w:i/>
          <w:color w:val="548DD4"/>
          <w:szCs w:val="20"/>
        </w:rPr>
      </w:pPr>
      <w:proofErr w:type="gramStart"/>
      <w:r w:rsidRPr="00A5723B">
        <w:rPr>
          <w:rFonts w:ascii="Times New Roman" w:eastAsia="Times New Roman" w:hAnsi="Times New Roman"/>
          <w:b/>
          <w:szCs w:val="20"/>
        </w:rPr>
        <w:t>for</w:t>
      </w:r>
      <w:proofErr w:type="gramEnd"/>
      <w:r w:rsidRPr="00A5723B">
        <w:rPr>
          <w:rFonts w:ascii="Times New Roman" w:eastAsia="Times New Roman" w:hAnsi="Times New Roman"/>
          <w:b/>
          <w:szCs w:val="20"/>
        </w:rPr>
        <w:t xml:space="preserve"> employees with </w:t>
      </w:r>
      <w:r w:rsidRPr="00A5723B">
        <w:rPr>
          <w:rFonts w:ascii="Times New Roman" w:eastAsia="Times New Roman" w:hAnsi="Times New Roman"/>
          <w:b/>
          <w:i/>
          <w:color w:val="548DD4"/>
          <w:szCs w:val="20"/>
        </w:rPr>
        <w:t>supervisory/</w:t>
      </w:r>
    </w:p>
    <w:p w:rsidR="001C73BF" w:rsidRPr="00A5723B" w:rsidRDefault="00A5723B" w:rsidP="002B7F51">
      <w:pPr>
        <w:rPr>
          <w:rFonts w:ascii="Times New Roman" w:hAnsi="Times New Roman"/>
          <w:b/>
          <w:u w:val="single"/>
        </w:rPr>
      </w:pPr>
      <w:proofErr w:type="gramStart"/>
      <w:r>
        <w:rPr>
          <w:rFonts w:ascii="Times New Roman" w:eastAsia="Times New Roman" w:hAnsi="Times New Roman"/>
          <w:b/>
          <w:i/>
          <w:color w:val="548DD4"/>
          <w:szCs w:val="20"/>
        </w:rPr>
        <w:t>l</w:t>
      </w:r>
      <w:r w:rsidR="002B7F51" w:rsidRPr="00A5723B">
        <w:rPr>
          <w:rFonts w:ascii="Times New Roman" w:eastAsia="Times New Roman" w:hAnsi="Times New Roman"/>
          <w:b/>
          <w:i/>
          <w:color w:val="548DD4"/>
          <w:szCs w:val="20"/>
        </w:rPr>
        <w:t>eadership</w:t>
      </w:r>
      <w:proofErr w:type="gramEnd"/>
      <w:r w:rsidR="002B7F51" w:rsidRPr="00A5723B">
        <w:rPr>
          <w:rFonts w:ascii="Times New Roman" w:eastAsia="Times New Roman" w:hAnsi="Times New Roman"/>
          <w:b/>
          <w:i/>
          <w:color w:val="548DD4"/>
          <w:szCs w:val="20"/>
        </w:rPr>
        <w:br/>
      </w:r>
      <w:r w:rsidR="002B7F51" w:rsidRPr="00A5723B">
        <w:rPr>
          <w:rFonts w:ascii="Times New Roman" w:eastAsia="Times New Roman" w:hAnsi="Times New Roman"/>
          <w:b/>
          <w:szCs w:val="20"/>
        </w:rPr>
        <w:t>responsibilities</w:t>
      </w:r>
      <w:r w:rsidR="001C73BF" w:rsidRPr="00A5723B">
        <w:rPr>
          <w:rFonts w:ascii="Times New Roman" w:hAnsi="Times New Roman"/>
        </w:rPr>
        <w:tab/>
      </w:r>
      <w:r w:rsidR="001C73BF" w:rsidRPr="00A5723B">
        <w:rPr>
          <w:rFonts w:ascii="Times New Roman" w:hAnsi="Times New Roman"/>
        </w:rPr>
        <w:tab/>
      </w:r>
      <w:r w:rsidR="002B7F51" w:rsidRPr="00A5723B">
        <w:rPr>
          <w:rFonts w:ascii="Times New Roman" w:hAnsi="Times New Roman"/>
        </w:rPr>
        <w:tab/>
      </w:r>
      <w:r w:rsidR="001C73BF" w:rsidRPr="00A5723B">
        <w:rPr>
          <w:rFonts w:ascii="Times New Roman" w:hAnsi="Times New Roman"/>
          <w:b/>
        </w:rPr>
        <w:t>Performance Ratings</w:t>
      </w:r>
      <w:r w:rsidR="001F0DDC" w:rsidRPr="00A5723B">
        <w:rPr>
          <w:rFonts w:ascii="Times New Roman" w:hAnsi="Times New Roman"/>
          <w:b/>
        </w:rPr>
        <w:t xml:space="preserve"> </w:t>
      </w:r>
      <w:r w:rsidR="001C73BF" w:rsidRPr="00A5723B">
        <w:rPr>
          <w:rFonts w:ascii="Times New Roman" w:hAnsi="Times New Roman"/>
          <w:b/>
        </w:rPr>
        <w:tab/>
      </w:r>
      <w:r w:rsidR="001C73BF" w:rsidRPr="00A5723B">
        <w:rPr>
          <w:rFonts w:ascii="Times New Roman" w:hAnsi="Times New Roman"/>
        </w:rPr>
        <w:tab/>
        <w:t xml:space="preserve">          </w:t>
      </w:r>
      <w:r w:rsidR="001C73BF"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528"/>
        <w:gridCol w:w="3510"/>
        <w:gridCol w:w="3870"/>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340323"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340323">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340323">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340323">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340323">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340323">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340323">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340323">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340323">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340323">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340323">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B514DF" w:rsidRPr="00A5723B" w:rsidRDefault="00B514DF" w:rsidP="00B514DF">
      <w:pPr>
        <w:tabs>
          <w:tab w:val="left" w:pos="3960"/>
        </w:tabs>
        <w:spacing w:before="240"/>
        <w:rPr>
          <w:rFonts w:ascii="Times New Roman" w:hAnsi="Times New Roman"/>
        </w:rPr>
      </w:pPr>
    </w:p>
    <w:p w:rsidR="003E4F03" w:rsidRPr="00A5723B" w:rsidRDefault="004855F2" w:rsidP="00B514DF">
      <w:pPr>
        <w:tabs>
          <w:tab w:val="left" w:pos="3960"/>
        </w:tabs>
        <w:spacing w:before="240"/>
        <w:rPr>
          <w:rFonts w:ascii="Times New Roman" w:hAnsi="Times New Roman"/>
          <w:sz w:val="20"/>
          <w:szCs w:val="20"/>
        </w:rPr>
      </w:pPr>
      <w:proofErr w:type="gramStart"/>
      <w:r w:rsidRPr="00A5723B">
        <w:rPr>
          <w:rFonts w:ascii="Times New Roman" w:eastAsia="Times New Roman" w:hAnsi="Times New Roman"/>
          <w:b/>
          <w:sz w:val="20"/>
          <w:szCs w:val="20"/>
          <w:u w:val="single"/>
        </w:rPr>
        <w:t>Continued on next page.</w:t>
      </w:r>
      <w:proofErr w:type="gramEnd"/>
    </w:p>
    <w:p w:rsidR="003E4F03" w:rsidRDefault="003E4F03" w:rsidP="00B514DF">
      <w:pPr>
        <w:tabs>
          <w:tab w:val="left" w:pos="3960"/>
        </w:tabs>
        <w:spacing w:before="240"/>
        <w:rPr>
          <w:rFonts w:ascii="Times New Roman" w:hAnsi="Times New Roman"/>
        </w:rPr>
      </w:pPr>
    </w:p>
    <w:p w:rsidR="00A5723B" w:rsidRPr="00A5723B" w:rsidRDefault="00A5723B"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8147"/>
        <w:gridCol w:w="450"/>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Committed to university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C75A2E">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F45FC8">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F45FC8">
              <w:rPr>
                <w:rFonts w:ascii="Times New Roman" w:eastAsia="Times New Roman" w:hAnsi="Times New Roman"/>
                <w:sz w:val="22"/>
                <w:szCs w:val="22"/>
              </w:rPr>
              <w:t>university</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C75A2E">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C75A2E">
              <w:rPr>
                <w:rFonts w:ascii="Times New Roman" w:eastAsia="Times New Roman" w:hAnsi="Times New Roman"/>
                <w:sz w:val="22"/>
                <w:szCs w:val="22"/>
              </w:rPr>
              <w:t>ORU</w:t>
            </w:r>
            <w:r w:rsidRPr="00A5723B">
              <w:rPr>
                <w:rFonts w:ascii="Times New Roman" w:eastAsia="Times New Roman" w:hAnsi="Times New Roman"/>
                <w:sz w:val="22"/>
                <w:szCs w:val="22"/>
              </w:rPr>
              <w:t xml:space="preserve">’s globalization initiatives; values the uniquely diverse qualities of the 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345739" w:rsidRPr="00A5723B" w:rsidRDefault="00345739" w:rsidP="00556784">
      <w:pPr>
        <w:tabs>
          <w:tab w:val="left" w:pos="3960"/>
        </w:tabs>
        <w:spacing w:before="240"/>
        <w:ind w:left="540" w:hanging="540"/>
        <w:rPr>
          <w:rFonts w:ascii="Times New Roman" w:eastAsia="Times New Roman" w:hAnsi="Times New Roman"/>
          <w:b/>
          <w:sz w:val="22"/>
          <w:szCs w:val="22"/>
        </w:rPr>
      </w:pPr>
    </w:p>
    <w:p w:rsidR="00556784" w:rsidRPr="00A5723B" w:rsidRDefault="00556784" w:rsidP="00556784">
      <w:pPr>
        <w:tabs>
          <w:tab w:val="left" w:pos="3960"/>
        </w:tabs>
        <w:spacing w:before="240"/>
        <w:ind w:left="540" w:hanging="540"/>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w:t>
      </w:r>
      <w:r w:rsidR="005C57F4"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EndPr/>
        <w:sdtContent>
          <w:r w:rsidR="005C57F4"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Greatly Exceeded Standards</w:t>
      </w:r>
    </w:p>
    <w:p w:rsidR="00556784" w:rsidRPr="00A5723B" w:rsidRDefault="00556784"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all</w:t>
      </w:r>
      <w:proofErr w:type="gramEnd"/>
      <w:r w:rsidRPr="00A5723B">
        <w:rPr>
          <w:rFonts w:ascii="Times New Roman" w:eastAsia="Times New Roman" w:hAnsi="Times New Roman"/>
          <w:sz w:val="22"/>
          <w:szCs w:val="22"/>
        </w:rPr>
        <w:t xml:space="preserve"> performance factors and their </w:t>
      </w:r>
      <w:r w:rsidR="00B24841" w:rsidRPr="00A5723B">
        <w:rPr>
          <w:rFonts w:ascii="Times New Roman" w:eastAsia="Times New Roman" w:hAnsi="Times New Roman"/>
          <w:sz w:val="22"/>
          <w:szCs w:val="22"/>
        </w:rPr>
        <w:t xml:space="preserve">       </w:t>
      </w: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Pr="00A5723B">
        <w:rPr>
          <w:rFonts w:ascii="Times New Roman" w:eastAsia="Times New Roman" w:hAnsi="Times New Roman"/>
          <w:sz w:val="22"/>
          <w:szCs w:val="22"/>
        </w:rPr>
        <w:t>Exceeded Standards</w:t>
      </w:r>
    </w:p>
    <w:p w:rsidR="00556784" w:rsidRPr="00A5723B" w:rsidRDefault="00B24841" w:rsidP="00556784">
      <w:pPr>
        <w:tabs>
          <w:tab w:val="left" w:pos="3960"/>
        </w:tabs>
        <w:ind w:left="540" w:hanging="540"/>
        <w:rPr>
          <w:rFonts w:ascii="Times New Roman" w:eastAsia="Times New Roman" w:hAnsi="Times New Roman"/>
          <w:sz w:val="22"/>
          <w:szCs w:val="22"/>
        </w:rPr>
      </w:pPr>
      <w:proofErr w:type="gramStart"/>
      <w:r w:rsidRPr="00A5723B">
        <w:rPr>
          <w:rFonts w:ascii="Times New Roman" w:eastAsia="Times New Roman" w:hAnsi="Times New Roman"/>
          <w:sz w:val="22"/>
          <w:szCs w:val="22"/>
        </w:rPr>
        <w:t>relative</w:t>
      </w:r>
      <w:proofErr w:type="gramEnd"/>
      <w:r w:rsidRPr="00A5723B">
        <w:rPr>
          <w:rFonts w:ascii="Times New Roman" w:eastAsia="Times New Roman" w:hAnsi="Times New Roman"/>
          <w:sz w:val="22"/>
          <w:szCs w:val="22"/>
        </w:rPr>
        <w:t xml:space="preserve"> importance to the job:            </w:t>
      </w: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EndPr/>
        <w:sdtContent>
          <w:r w:rsidR="0086568C"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Achieved Standards</w:t>
      </w:r>
    </w:p>
    <w:p w:rsidR="003D29A2" w:rsidRPr="00A5723B" w:rsidRDefault="00556784" w:rsidP="00556784">
      <w:pPr>
        <w:tabs>
          <w:tab w:val="left" w:pos="3960"/>
        </w:tabs>
        <w:ind w:left="540" w:hanging="540"/>
        <w:rPr>
          <w:rFonts w:ascii="Times New Roman" w:eastAsia="Times New Roman" w:hAnsi="Times New Roman"/>
          <w:sz w:val="22"/>
          <w:szCs w:val="22"/>
        </w:rPr>
      </w:pPr>
      <w:r w:rsidRPr="00A5723B">
        <w:rPr>
          <w:rFonts w:ascii="Times New Roman" w:eastAsia="Times New Roman" w:hAnsi="Times New Roman"/>
          <w:sz w:val="22"/>
          <w:szCs w:val="22"/>
        </w:rPr>
        <w:t>(Please refer to the key on page 2).</w:t>
      </w:r>
    </w:p>
    <w:p w:rsidR="00556784" w:rsidRPr="00A5723B" w:rsidRDefault="003D29A2" w:rsidP="003D29A2">
      <w:pPr>
        <w:tabs>
          <w:tab w:val="left" w:pos="3960"/>
        </w:tabs>
        <w:ind w:left="3330" w:hanging="540"/>
        <w:rPr>
          <w:rFonts w:ascii="Times New Roman" w:eastAsia="Times New Roman" w:hAnsi="Times New Roman"/>
          <w:sz w:val="22"/>
          <w:szCs w:val="22"/>
        </w:rPr>
      </w:pPr>
      <w:r w:rsidRPr="00A5723B">
        <w:rPr>
          <w:rFonts w:ascii="Times New Roman" w:eastAsia="Times New Roman" w:hAnsi="Times New Roman"/>
          <w:sz w:val="22"/>
          <w:szCs w:val="22"/>
        </w:rPr>
        <w:tab/>
      </w: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EndPr/>
        <w:sdtContent>
          <w:r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Marginally Achieved Standards</w:t>
      </w:r>
      <w:r w:rsidR="008D2451">
        <w:rPr>
          <w:rFonts w:ascii="Times New Roman" w:eastAsia="Times New Roman" w:hAnsi="Times New Roman"/>
          <w:sz w:val="22"/>
          <w:szCs w:val="22"/>
        </w:rPr>
        <w:t>—</w:t>
      </w:r>
      <w:r w:rsidR="00556784"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EndPr/>
        <w:sdtContent>
          <w:r w:rsidR="001F0DDC" w:rsidRPr="00A5723B">
            <w:rPr>
              <w:rStyle w:val="PlaceholderText"/>
              <w:rFonts w:ascii="Times New Roman" w:hAnsi="Times New Roman"/>
              <w:sz w:val="22"/>
              <w:szCs w:val="22"/>
            </w:rPr>
            <w:t>Click here to enter text.</w:t>
          </w:r>
        </w:sdtContent>
      </w:sdt>
      <w:r w:rsidR="00556784" w:rsidRPr="00A5723B">
        <w:rPr>
          <w:rFonts w:ascii="Times New Roman" w:eastAsia="Times New Roman" w:hAnsi="Times New Roman"/>
          <w:sz w:val="22"/>
          <w:szCs w:val="22"/>
        </w:rPr>
        <w:t xml:space="preserve"> </w:t>
      </w:r>
    </w:p>
    <w:p w:rsidR="00556784" w:rsidRPr="00A5723B" w:rsidRDefault="00340323" w:rsidP="008D2451">
      <w:pPr>
        <w:tabs>
          <w:tab w:val="left" w:pos="3330"/>
          <w:tab w:val="left" w:pos="3960"/>
        </w:tabs>
        <w:ind w:left="3330"/>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EndPr/>
        <w:sdtContent>
          <w:r w:rsidR="003272AE" w:rsidRPr="00A5723B">
            <w:rPr>
              <w:rFonts w:ascii="MS Mincho" w:eastAsia="MS Mincho" w:hAnsi="MS Mincho" w:cs="MS Mincho" w:hint="eastAsia"/>
              <w:sz w:val="22"/>
              <w:szCs w:val="22"/>
            </w:rPr>
            <w:t>☐</w:t>
          </w:r>
        </w:sdtContent>
      </w:sdt>
      <w:r w:rsidR="003272AE" w:rsidRPr="00A5723B">
        <w:rPr>
          <w:rFonts w:ascii="Times New Roman" w:eastAsia="Times New Roman" w:hAnsi="Times New Roman"/>
          <w:sz w:val="22"/>
          <w:szCs w:val="22"/>
        </w:rPr>
        <w:t xml:space="preserve"> </w:t>
      </w:r>
      <w:r w:rsidR="00556784" w:rsidRPr="00A5723B">
        <w:rPr>
          <w:rFonts w:ascii="Times New Roman" w:eastAsia="Times New Roman" w:hAnsi="Times New Roman"/>
          <w:sz w:val="22"/>
          <w:szCs w:val="22"/>
        </w:rPr>
        <w:t>Standards Not Achieved</w:t>
      </w:r>
      <w:r w:rsidR="008D2451">
        <w:rPr>
          <w:rFonts w:ascii="Times New Roman" w:eastAsia="Times New Roman" w:hAnsi="Times New Roman"/>
          <w:sz w:val="22"/>
          <w:szCs w:val="22"/>
        </w:rPr>
        <w:t>—</w:t>
      </w:r>
      <w:r w:rsidR="00B66265">
        <w:rPr>
          <w:rFonts w:ascii="Times New Roman" w:eastAsia="Times New Roman" w:hAnsi="Times New Roman"/>
          <w:sz w:val="22"/>
          <w:szCs w:val="22"/>
        </w:rPr>
        <w:t>Next review will be on</w:t>
      </w:r>
      <w:r w:rsidR="008D2451">
        <w:rPr>
          <w:rFonts w:ascii="Times New Roman" w:eastAsia="Times New Roman" w:hAnsi="Times New Roman"/>
          <w:sz w:val="22"/>
          <w:szCs w:val="22"/>
        </w:rPr>
        <w:t xml:space="preserve"> </w:t>
      </w:r>
      <w:sdt>
        <w:sdtPr>
          <w:rPr>
            <w:rFonts w:ascii="Times New Roman" w:eastAsia="Times New Roman" w:hAnsi="Times New Roman"/>
            <w:sz w:val="22"/>
            <w:szCs w:val="22"/>
          </w:rPr>
          <w:id w:val="1087738027"/>
          <w:showingPlcHdr/>
          <w:text/>
        </w:sdtPr>
        <w:sdtEndPr/>
        <w:sdtContent>
          <w:r w:rsidR="00B66265" w:rsidRPr="00A5723B">
            <w:rPr>
              <w:rStyle w:val="PlaceholderText"/>
              <w:rFonts w:ascii="Times New Roman" w:hAnsi="Times New Roman"/>
              <w:sz w:val="22"/>
              <w:szCs w:val="22"/>
            </w:rPr>
            <w:t>Click here to enter text.</w:t>
          </w:r>
        </w:sdtContent>
      </w:sdt>
      <w:r w:rsidR="008D2451">
        <w:rPr>
          <w:rFonts w:ascii="Times New Roman" w:eastAsia="Times New Roman" w:hAnsi="Times New Roman"/>
          <w:sz w:val="22"/>
          <w:szCs w:val="22"/>
        </w:rPr>
        <w:t xml:space="preserve">  </w:t>
      </w:r>
    </w:p>
    <w:p w:rsidR="00556784" w:rsidRPr="00A5723B" w:rsidRDefault="00556784" w:rsidP="00556784">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Include a specific statement about the employee’s level of performance.</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p>
    <w:p w:rsidR="00A5723B" w:rsidRDefault="00A5723B"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u w:val="single"/>
        </w:rPr>
      </w:pPr>
    </w:p>
    <w:p w:rsidR="00556784" w:rsidRPr="00A5723B" w:rsidRDefault="00556784" w:rsidP="00556784">
      <w:pPr>
        <w:widowControl w:val="0"/>
        <w:tabs>
          <w:tab w:val="left" w:pos="-720"/>
          <w:tab w:val="left" w:pos="0"/>
          <w:tab w:val="left" w:pos="1098"/>
          <w:tab w:val="left" w:pos="1440"/>
          <w:tab w:val="left" w:pos="2160"/>
          <w:tab w:val="left" w:pos="2880"/>
          <w:tab w:val="left" w:pos="3600"/>
          <w:tab w:val="left" w:pos="4320"/>
          <w:tab w:val="left" w:pos="4788"/>
          <w:tab w:val="left" w:pos="5760"/>
        </w:tabs>
        <w:rPr>
          <w:rFonts w:ascii="Times New Roman" w:eastAsia="Times New Roman" w:hAnsi="Times New Roman"/>
          <w:b/>
        </w:rPr>
      </w:pPr>
      <w:r w:rsidRPr="00A5723B">
        <w:rPr>
          <w:rFonts w:ascii="Times New Roman" w:eastAsia="Times New Roman" w:hAnsi="Times New Roman"/>
          <w:b/>
          <w:u w:val="single"/>
        </w:rPr>
        <w:t>Summary Remarks</w:t>
      </w:r>
      <w:r w:rsidRPr="00A5723B">
        <w:rPr>
          <w:rFonts w:ascii="Times New Roman" w:eastAsia="Times New Roman" w:hAnsi="Times New Roman"/>
          <w:b/>
        </w:rPr>
        <w:t>:</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31947808"/>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832532094"/>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651111213"/>
        <w:showingPlcHdr/>
        <w:text/>
      </w:sdtPr>
      <w:sdtEndPr/>
      <w:sdtContent>
        <w:p w:rsidR="0065652A" w:rsidRDefault="0065652A" w:rsidP="0065652A">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3272AE" w:rsidRPr="00A5723B" w:rsidRDefault="003272AE"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r>
      <w:r w:rsidRPr="00A5723B">
        <w:rPr>
          <w:rFonts w:ascii="Times New Roman" w:eastAsia="Times New Roman" w:hAnsi="Times New Roman"/>
        </w:rPr>
        <w:tab/>
      </w:r>
      <w:r w:rsidR="00C80287" w:rsidRPr="00A5723B">
        <w:rPr>
          <w:rFonts w:ascii="Times New Roman" w:eastAsia="Times New Roman" w:hAnsi="Times New Roman"/>
        </w:rPr>
        <w:t xml:space="preserve">        </w:t>
      </w:r>
      <w:r w:rsidRPr="00A5723B">
        <w:rPr>
          <w:rFonts w:ascii="Times New Roman" w:eastAsia="Times New Roman" w:hAnsi="Times New Roman"/>
        </w:rPr>
        <w:t>Supervisor and/or Dept. Head Signature        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F9" w:rsidRDefault="00CD0BF9" w:rsidP="005747A4">
      <w:r>
        <w:separator/>
      </w:r>
    </w:p>
  </w:endnote>
  <w:endnote w:type="continuationSeparator" w:id="0">
    <w:p w:rsidR="00CD0BF9" w:rsidRDefault="00CD0BF9"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F9" w:rsidRDefault="00CD0BF9" w:rsidP="005747A4">
      <w:r>
        <w:separator/>
      </w:r>
    </w:p>
  </w:footnote>
  <w:footnote w:type="continuationSeparator" w:id="0">
    <w:p w:rsidR="00CD0BF9" w:rsidRDefault="00CD0BF9" w:rsidP="0057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A2E" w:rsidRDefault="00C75A2E" w:rsidP="00C75A2E">
    <w:pPr>
      <w:tabs>
        <w:tab w:val="center" w:pos="4320"/>
        <w:tab w:val="right" w:pos="8640"/>
      </w:tabs>
      <w:rPr>
        <w:rFonts w:ascii="Times New Roman" w:eastAsia="Times New Roman" w:hAnsi="Times New Roman"/>
        <w:noProof/>
        <w:szCs w:val="20"/>
      </w:rPr>
    </w:pPr>
    <w:r>
      <w:rPr>
        <w:rFonts w:ascii="Times New Roman" w:eastAsia="Times New Roman" w:hAnsi="Times New Roman"/>
        <w:noProof/>
        <w:szCs w:val="20"/>
      </w:rPr>
      <w:drawing>
        <wp:inline distT="0" distB="0" distL="0" distR="0" wp14:anchorId="11C56D29" wp14:editId="5DF96AA0">
          <wp:extent cx="1814830" cy="485140"/>
          <wp:effectExtent l="0" t="0" r="0" b="0"/>
          <wp:docPr id="2" name="Picture 2" descr="ORU_tag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U_tag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85140"/>
                  </a:xfrm>
                  <a:prstGeom prst="rect">
                    <a:avLst/>
                  </a:prstGeom>
                  <a:noFill/>
                  <a:ln>
                    <a:noFill/>
                  </a:ln>
                </pic:spPr>
              </pic:pic>
            </a:graphicData>
          </a:graphic>
        </wp:inline>
      </w:drawing>
    </w:r>
    <w:r>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1F9FC383" wp14:editId="4F1C392D">
              <wp:simplePos x="0" y="0"/>
              <wp:positionH relativeFrom="column">
                <wp:posOffset>3678382</wp:posOffset>
              </wp:positionH>
              <wp:positionV relativeFrom="paragraph">
                <wp:posOffset>76200</wp:posOffset>
              </wp:positionV>
              <wp:extent cx="2625090" cy="429491"/>
              <wp:effectExtent l="0" t="0" r="2286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429491"/>
                      </a:xfrm>
                      <a:prstGeom prst="rect">
                        <a:avLst/>
                      </a:prstGeom>
                      <a:solidFill>
                        <a:srgbClr val="FFFFFF"/>
                      </a:solidFill>
                      <a:ln w="9525">
                        <a:solidFill>
                          <a:srgbClr val="000000"/>
                        </a:solidFill>
                        <a:miter lim="800000"/>
                        <a:headEnd/>
                        <a:tailEnd/>
                      </a:ln>
                    </wps:spPr>
                    <wps:txb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9.65pt;margin-top:6pt;width:206.7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yqKAIAAFAEAAAOAAAAZHJzL2Uyb0RvYy54bWysVFGP0zAMfkfiP0R5Z+2q7rhV607HjiGk&#10;40C64wekabpGJHFIsrXj1+OkuzEd8ILoQ2THzmf7s93VzagVOQjnJZiazmc5JcJwaKXZ1fTr0/bN&#10;NSU+MNMyBUbU9Cg8vVm/frUabCUK6EG1whEEMb4abE37EGyVZZ73QjM/AysMGjtwmgVU3S5rHRsQ&#10;XausyPOrbADXWgdceI+3d5ORrhN+1wkePnedF4GommJuIZ0unU08s/WKVTvHbC/5KQ32D1loJg0G&#10;PUPdscDI3snfoLTkDjx0YcZBZ9B1kotUA1Yzz19U89gzK1ItSI63Z5r8/4PlD4cvjsi2piUlhmls&#10;0ZMYA3kHIykjO4P1FTo9WnQLI15jl1Ol3t4D/+aJgU3PzE7cOgdDL1iL2c3jy+zi6YTjI0gzfIIW&#10;w7B9gAQ0dk5H6pAMgujYpeO5MzEVjpfFVbHIl2jiaCuLZbmcQrDq+bV1PnwQoEkUauqw8wmdHe59&#10;iNmw6tklBvOgZLuVSiXF7ZqNcuTAcEq26UsFvHBThgw1XS6KxUTAXyHy9P0JQsuA466krun12YlV&#10;kbb3pk3DGJhUk4wpK3PiMVI3kRjGZjz1pYH2iIw6mMYa1xCFHtwPSgYc6Zr673vmBCXqo8GuLOdl&#10;GXcgKeXibYGKu7Q0lxZmOELVNFAyiZsw7c3eOrnrMdI0BwZusZOdTCTHlk9ZnfLGsU3cn1Ys7sWl&#10;nrx+/QjWPwEAAP//AwBQSwMEFAAGAAgAAAAhANlogXPfAAAACQEAAA8AAABkcnMvZG93bnJldi54&#10;bWxMj8FOwzAQRO9I/IO1SFwQdUghqUOcCiGB6A0Kgqsbu0mEvQ62m4a/ZznBcTVPs2/q9ewsm0yI&#10;g0cJV4sMmMHW6wE7CW+vD5crYDEp1Mp6NBK+TYR1c3pSq0r7I76YaZs6RiUYKyWhT2msOI9tb5yK&#10;Cz8apGzvg1OJztBxHdSRyp3leZYV3KkB6UOvRnPfm/Zze3ASVtdP00fcLJ/f22JvRboop8evIOX5&#10;2Xx3CyyZOf3B8KtP6tCQ084fUEdmJdyUYkkoBTltIkCIvAS2k1CKAnhT8/8Lmh8AAAD//wMAUEsB&#10;Ai0AFAAGAAgAAAAhALaDOJL+AAAA4QEAABMAAAAAAAAAAAAAAAAAAAAAAFtDb250ZW50X1R5cGVz&#10;XS54bWxQSwECLQAUAAYACAAAACEAOP0h/9YAAACUAQAACwAAAAAAAAAAAAAAAAAvAQAAX3JlbHMv&#10;LnJlbHNQSwECLQAUAAYACAAAACEAJWJcqigCAABQBAAADgAAAAAAAAAAAAAAAAAuAgAAZHJzL2Uy&#10;b0RvYy54bWxQSwECLQAUAAYACAAAACEA2WiBc98AAAAJAQAADwAAAAAAAAAAAAAAAACCBAAAZHJz&#10;L2Rvd25yZXYueG1sUEsFBgAAAAAEAAQA8wAAAI4FAAAAAA==&#10;">
              <v:textbox>
                <w:txbxContent>
                  <w:p w:rsidR="008856A3" w:rsidRPr="00A5723B" w:rsidRDefault="008856A3" w:rsidP="002E4F32">
                    <w:pPr>
                      <w:tabs>
                        <w:tab w:val="left" w:pos="6300"/>
                      </w:tabs>
                      <w:jc w:val="center"/>
                      <w:rPr>
                        <w:rFonts w:ascii="Times New Roman" w:hAnsi="Times New Roman"/>
                        <w:b/>
                        <w:i/>
                      </w:rPr>
                    </w:pPr>
                    <w:r w:rsidRPr="00A5723B">
                      <w:rPr>
                        <w:rFonts w:ascii="Times New Roman" w:hAnsi="Times New Roman"/>
                        <w:b/>
                        <w:i/>
                        <w:caps/>
                      </w:rPr>
                      <w:t>E</w:t>
                    </w:r>
                    <w:r w:rsidRPr="00A5723B">
                      <w:rPr>
                        <w:rFonts w:ascii="Times New Roman" w:hAnsi="Times New Roman"/>
                        <w:b/>
                        <w:i/>
                      </w:rPr>
                      <w:t xml:space="preserve">mployee Performance Review          </w:t>
                    </w:r>
                    <w:r w:rsidR="00A97D15">
                      <w:rPr>
                        <w:rFonts w:ascii="Times New Roman" w:hAnsi="Times New Roman"/>
                        <w:b/>
                      </w:rPr>
                      <w:t xml:space="preserve">Special </w:t>
                    </w:r>
                    <w:r w:rsidR="006448B8">
                      <w:rPr>
                        <w:rFonts w:ascii="Times New Roman" w:hAnsi="Times New Roman"/>
                        <w:b/>
                      </w:rPr>
                      <w:t xml:space="preserve">or Annual </w:t>
                    </w:r>
                    <w:r w:rsidRPr="00A5723B">
                      <w:rPr>
                        <w:rFonts w:ascii="Times New Roman" w:hAnsi="Times New Roman"/>
                        <w:b/>
                      </w:rPr>
                      <w:t>Review</w:t>
                    </w:r>
                  </w:p>
                  <w:p w:rsidR="008856A3" w:rsidRPr="002E4F32" w:rsidRDefault="008856A3" w:rsidP="002E4F32">
                    <w:pPr>
                      <w:tabs>
                        <w:tab w:val="left" w:pos="6300"/>
                      </w:tabs>
                      <w:rPr>
                        <w:b/>
                        <w:i/>
                      </w:rPr>
                    </w:pPr>
                  </w:p>
                  <w:p w:rsidR="008856A3" w:rsidRDefault="008856A3" w:rsidP="002E4F32">
                    <w:pPr>
                      <w:tabs>
                        <w:tab w:val="left" w:pos="6300"/>
                      </w:tabs>
                      <w:rPr>
                        <w:rFonts w:ascii="Times" w:hAnsi="Times"/>
                        <w:b/>
                        <w:i/>
                      </w:rPr>
                    </w:pPr>
                  </w:p>
                  <w:p w:rsidR="008856A3" w:rsidRPr="00F21955" w:rsidRDefault="008856A3" w:rsidP="002E4F32">
                    <w:pPr>
                      <w:tabs>
                        <w:tab w:val="left" w:pos="6300"/>
                      </w:tabs>
                      <w:rPr>
                        <w:rFonts w:ascii="Helvetica" w:hAnsi="Helvetica"/>
                        <w:b/>
                      </w:rPr>
                    </w:pPr>
                    <w:r>
                      <w:rPr>
                        <w:rFonts w:ascii="Times" w:hAnsi="Times"/>
                        <w:b/>
                        <w:i/>
                      </w:rPr>
                      <w:t xml:space="preserve">Annual or </w:t>
                    </w:r>
                    <w:proofErr w:type="spellStart"/>
                    <w:r>
                      <w:rPr>
                        <w:rFonts w:ascii="Times" w:hAnsi="Times"/>
                        <w:b/>
                        <w:i/>
                      </w:rPr>
                      <w:t>Spe</w:t>
                    </w:r>
                    <w:proofErr w:type="spellEnd"/>
                  </w:p>
                  <w:p w:rsidR="008856A3" w:rsidRPr="00F21955" w:rsidRDefault="008856A3" w:rsidP="002E4F32">
                    <w:pPr>
                      <w:jc w:val="center"/>
                      <w:rPr>
                        <w:rFonts w:ascii="Times" w:hAnsi="Times"/>
                      </w:rPr>
                    </w:pPr>
                    <w:r w:rsidRPr="00F21955">
                      <w:rPr>
                        <w:rFonts w:ascii="Times" w:hAnsi="Times"/>
                      </w:rPr>
                      <w:t>Annual or Special Review</w:t>
                    </w:r>
                  </w:p>
                  <w:p w:rsidR="008856A3" w:rsidRDefault="008856A3" w:rsidP="002E4F32">
                    <w:pPr>
                      <w:jc w:val="right"/>
                    </w:pPr>
                  </w:p>
                </w:txbxContent>
              </v:textbox>
            </v:shape>
          </w:pict>
        </mc:Fallback>
      </mc:AlternateContent>
    </w:r>
  </w:p>
  <w:p w:rsidR="008856A3" w:rsidRDefault="008856A3" w:rsidP="00C75A2E">
    <w:pPr>
      <w:tabs>
        <w:tab w:val="center" w:pos="4320"/>
        <w:tab w:val="right" w:pos="8640"/>
      </w:tabs>
    </w:pPr>
    <w:r w:rsidRPr="002E4F32">
      <w:rPr>
        <w:rFonts w:ascii="Times New Roman" w:eastAsia="Times New Roman" w:hAnsi="Times New Roman"/>
        <w:szCs w:val="20"/>
      </w:rPr>
      <w:tab/>
    </w:r>
    <w:r w:rsidR="00BC0AD3">
      <w:rPr>
        <w:rFonts w:ascii="Times New Roman" w:eastAsia="Times New Roman" w:hAnsi="Times New Roman"/>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C6"/>
    <w:rsid w:val="00012F60"/>
    <w:rsid w:val="0006552A"/>
    <w:rsid w:val="000A5122"/>
    <w:rsid w:val="000C0EE4"/>
    <w:rsid w:val="000D19EE"/>
    <w:rsid w:val="000D60F7"/>
    <w:rsid w:val="000E2EF3"/>
    <w:rsid w:val="000E62DA"/>
    <w:rsid w:val="000E6FA0"/>
    <w:rsid w:val="00122725"/>
    <w:rsid w:val="00137F2B"/>
    <w:rsid w:val="0015629C"/>
    <w:rsid w:val="001A055F"/>
    <w:rsid w:val="001C73BF"/>
    <w:rsid w:val="001F0DDC"/>
    <w:rsid w:val="00291B84"/>
    <w:rsid w:val="002A5473"/>
    <w:rsid w:val="002B7F51"/>
    <w:rsid w:val="002C7F7C"/>
    <w:rsid w:val="002D635D"/>
    <w:rsid w:val="002E4F32"/>
    <w:rsid w:val="002F2350"/>
    <w:rsid w:val="003169DE"/>
    <w:rsid w:val="003272AE"/>
    <w:rsid w:val="00340323"/>
    <w:rsid w:val="00345739"/>
    <w:rsid w:val="003517DD"/>
    <w:rsid w:val="00352B61"/>
    <w:rsid w:val="00385A47"/>
    <w:rsid w:val="0039677E"/>
    <w:rsid w:val="003B726D"/>
    <w:rsid w:val="003C1273"/>
    <w:rsid w:val="003D1B40"/>
    <w:rsid w:val="003D29A2"/>
    <w:rsid w:val="003D6D6B"/>
    <w:rsid w:val="003E4F03"/>
    <w:rsid w:val="003E76FC"/>
    <w:rsid w:val="00414A12"/>
    <w:rsid w:val="00440720"/>
    <w:rsid w:val="00440F7E"/>
    <w:rsid w:val="00450118"/>
    <w:rsid w:val="00455832"/>
    <w:rsid w:val="004855F2"/>
    <w:rsid w:val="004D6AA7"/>
    <w:rsid w:val="004F1FD5"/>
    <w:rsid w:val="00511612"/>
    <w:rsid w:val="00554EB4"/>
    <w:rsid w:val="00556784"/>
    <w:rsid w:val="005747A4"/>
    <w:rsid w:val="005C37B3"/>
    <w:rsid w:val="005C57F4"/>
    <w:rsid w:val="00603BD2"/>
    <w:rsid w:val="0062701B"/>
    <w:rsid w:val="00636058"/>
    <w:rsid w:val="006448B8"/>
    <w:rsid w:val="00647AC6"/>
    <w:rsid w:val="0065652A"/>
    <w:rsid w:val="006646D0"/>
    <w:rsid w:val="00691992"/>
    <w:rsid w:val="006B1B8C"/>
    <w:rsid w:val="006E29DC"/>
    <w:rsid w:val="00721728"/>
    <w:rsid w:val="00733810"/>
    <w:rsid w:val="00752A6B"/>
    <w:rsid w:val="007F5B7A"/>
    <w:rsid w:val="0086568C"/>
    <w:rsid w:val="00876F7C"/>
    <w:rsid w:val="008856A3"/>
    <w:rsid w:val="008929A3"/>
    <w:rsid w:val="008B3F14"/>
    <w:rsid w:val="008B55D9"/>
    <w:rsid w:val="008D2451"/>
    <w:rsid w:val="008E5B9E"/>
    <w:rsid w:val="00921783"/>
    <w:rsid w:val="009350B2"/>
    <w:rsid w:val="009618BA"/>
    <w:rsid w:val="00990EAC"/>
    <w:rsid w:val="009B7666"/>
    <w:rsid w:val="009D004C"/>
    <w:rsid w:val="009D1E7D"/>
    <w:rsid w:val="009D2090"/>
    <w:rsid w:val="009D339C"/>
    <w:rsid w:val="009D3DEB"/>
    <w:rsid w:val="009D5D3D"/>
    <w:rsid w:val="009E750C"/>
    <w:rsid w:val="00A03D32"/>
    <w:rsid w:val="00A47898"/>
    <w:rsid w:val="00A52F40"/>
    <w:rsid w:val="00A5723B"/>
    <w:rsid w:val="00A83462"/>
    <w:rsid w:val="00A97D15"/>
    <w:rsid w:val="00AF5D36"/>
    <w:rsid w:val="00B24841"/>
    <w:rsid w:val="00B344B0"/>
    <w:rsid w:val="00B4542F"/>
    <w:rsid w:val="00B514DF"/>
    <w:rsid w:val="00B66265"/>
    <w:rsid w:val="00B71F2D"/>
    <w:rsid w:val="00B969C4"/>
    <w:rsid w:val="00BC0AD3"/>
    <w:rsid w:val="00BF4E4D"/>
    <w:rsid w:val="00C75A2E"/>
    <w:rsid w:val="00C80287"/>
    <w:rsid w:val="00CD0BF9"/>
    <w:rsid w:val="00D054C2"/>
    <w:rsid w:val="00D17228"/>
    <w:rsid w:val="00D2725C"/>
    <w:rsid w:val="00D53EE5"/>
    <w:rsid w:val="00D779D4"/>
    <w:rsid w:val="00DB187C"/>
    <w:rsid w:val="00DE1A8E"/>
    <w:rsid w:val="00E067ED"/>
    <w:rsid w:val="00E2537D"/>
    <w:rsid w:val="00EB63F6"/>
    <w:rsid w:val="00ED7FC0"/>
    <w:rsid w:val="00EE1EC6"/>
    <w:rsid w:val="00F22052"/>
    <w:rsid w:val="00F45FC8"/>
    <w:rsid w:val="00F54EDE"/>
    <w:rsid w:val="00F909E9"/>
    <w:rsid w:val="00FA732E"/>
    <w:rsid w:val="00FC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r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142795"/>
    <w:rsid w:val="0022345D"/>
    <w:rsid w:val="00411BE2"/>
    <w:rsid w:val="005C723E"/>
    <w:rsid w:val="00613076"/>
    <w:rsid w:val="00674411"/>
    <w:rsid w:val="008344A0"/>
    <w:rsid w:val="00AF6E5F"/>
    <w:rsid w:val="00E007A8"/>
    <w:rsid w:val="00F6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mjones</cp:lastModifiedBy>
  <cp:revision>3</cp:revision>
  <cp:lastPrinted>2014-04-14T19:13:00Z</cp:lastPrinted>
  <dcterms:created xsi:type="dcterms:W3CDTF">2016-02-15T22:31:00Z</dcterms:created>
  <dcterms:modified xsi:type="dcterms:W3CDTF">2017-01-06T17:38:00Z</dcterms:modified>
</cp:coreProperties>
</file>