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E44D" w14:textId="77777777" w:rsidR="00922414" w:rsidRPr="00922414" w:rsidRDefault="00922414" w:rsidP="00922414">
      <w:pPr>
        <w:jc w:val="center"/>
        <w:rPr>
          <w:rFonts w:ascii="Times New Roman" w:hAnsi="Times New Roman"/>
          <w:b/>
          <w:bCs/>
          <w:sz w:val="22"/>
        </w:rPr>
      </w:pPr>
      <w:r w:rsidRPr="00922414">
        <w:rPr>
          <w:rFonts w:ascii="Times New Roman" w:hAnsi="Times New Roman"/>
          <w:b/>
          <w:bCs/>
          <w:sz w:val="22"/>
        </w:rPr>
        <w:t>STANDARD SYLLABUS FORMAT GUIDELINES</w:t>
      </w:r>
    </w:p>
    <w:p w14:paraId="4490E5A5" w14:textId="77777777" w:rsidR="00922414" w:rsidRDefault="00922414" w:rsidP="00922414">
      <w:pPr>
        <w:ind w:firstLine="720"/>
        <w:rPr>
          <w:rFonts w:ascii="Times New Roman" w:hAnsi="Times New Roman"/>
          <w:sz w:val="22"/>
        </w:rPr>
      </w:pPr>
    </w:p>
    <w:p w14:paraId="436A1BF0" w14:textId="24574F7B" w:rsidR="00922414" w:rsidRPr="00922414" w:rsidRDefault="00922414" w:rsidP="00922414">
      <w:pPr>
        <w:ind w:firstLine="72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Every course in the class schedule needs to have a syllabus, including practica, internships, senior</w:t>
      </w:r>
    </w:p>
    <w:p w14:paraId="58BEA858" w14:textId="77777777" w:rsidR="00922414" w:rsidRPr="00922414" w:rsidRDefault="00922414" w:rsidP="00922414">
      <w:pPr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paper, directed studies, directed readings, seminars, etc.</w:t>
      </w:r>
    </w:p>
    <w:p w14:paraId="19F9EF20" w14:textId="77777777" w:rsidR="00922414" w:rsidRDefault="00922414" w:rsidP="00922414">
      <w:pPr>
        <w:rPr>
          <w:rFonts w:ascii="Times New Roman" w:hAnsi="Times New Roman"/>
          <w:sz w:val="22"/>
        </w:rPr>
      </w:pPr>
    </w:p>
    <w:p w14:paraId="254D0FDD" w14:textId="5AAC2AFC" w:rsidR="00922414" w:rsidRPr="00922414" w:rsidRDefault="00922414" w:rsidP="00922414">
      <w:pPr>
        <w:rPr>
          <w:rFonts w:ascii="Times New Roman" w:hAnsi="Times New Roman"/>
          <w:b/>
          <w:bCs/>
          <w:sz w:val="22"/>
        </w:rPr>
      </w:pPr>
      <w:r w:rsidRPr="00922414">
        <w:rPr>
          <w:rFonts w:ascii="Times New Roman" w:hAnsi="Times New Roman"/>
          <w:b/>
          <w:bCs/>
          <w:sz w:val="22"/>
        </w:rPr>
        <w:t>Please use this format:</w:t>
      </w:r>
    </w:p>
    <w:p w14:paraId="4206E96E" w14:textId="77777777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Margins: Sides--1.0; Top--.7 to 1.0; Bottom--.7 to 1.0 (Please pay attention to these margins and try</w:t>
      </w:r>
      <w:r>
        <w:rPr>
          <w:rFonts w:ascii="Times New Roman" w:hAnsi="Times New Roman"/>
          <w:sz w:val="22"/>
        </w:rPr>
        <w:t xml:space="preserve"> </w:t>
      </w:r>
      <w:r w:rsidRPr="00922414">
        <w:rPr>
          <w:rFonts w:ascii="Times New Roman" w:hAnsi="Times New Roman"/>
          <w:sz w:val="22"/>
        </w:rPr>
        <w:t>to avoid large, blank sections at the bottom of a page.)</w:t>
      </w:r>
    </w:p>
    <w:p w14:paraId="22F57ECF" w14:textId="3D7FAFB3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Footers are set at .25 to .50 from bottom of page</w:t>
      </w:r>
      <w:r w:rsidR="003946D6">
        <w:rPr>
          <w:rFonts w:ascii="Times New Roman" w:hAnsi="Times New Roman"/>
          <w:sz w:val="22"/>
        </w:rPr>
        <w:t>.</w:t>
      </w:r>
    </w:p>
    <w:p w14:paraId="6DDBBA55" w14:textId="4383E109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Font: Times New Roman 11 point</w:t>
      </w:r>
    </w:p>
    <w:p w14:paraId="66B931BA" w14:textId="77EF77B5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Tab indents should be the standard half inch</w:t>
      </w:r>
      <w:r w:rsidR="003946D6">
        <w:rPr>
          <w:rFonts w:ascii="Times New Roman" w:hAnsi="Times New Roman"/>
          <w:sz w:val="22"/>
        </w:rPr>
        <w:t>.</w:t>
      </w:r>
    </w:p>
    <w:p w14:paraId="058C0527" w14:textId="38D063E0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Line Spacing: Always set at single space</w:t>
      </w:r>
      <w:r w:rsidR="003946D6">
        <w:rPr>
          <w:rFonts w:ascii="Times New Roman" w:hAnsi="Times New Roman"/>
          <w:sz w:val="22"/>
        </w:rPr>
        <w:t>.</w:t>
      </w:r>
    </w:p>
    <w:p w14:paraId="02ADD774" w14:textId="1243864D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Left justification only (no right justification)</w:t>
      </w:r>
    </w:p>
    <w:p w14:paraId="5738D5F2" w14:textId="2D1ED0F8" w:rsidR="003946D6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 xml:space="preserve">Number the pages in the bottom </w:t>
      </w:r>
      <w:r w:rsidR="003946D6" w:rsidRPr="00922414">
        <w:rPr>
          <w:rFonts w:ascii="Times New Roman" w:hAnsi="Times New Roman"/>
          <w:sz w:val="22"/>
        </w:rPr>
        <w:t>right-hand</w:t>
      </w:r>
      <w:r w:rsidRPr="00922414">
        <w:rPr>
          <w:rFonts w:ascii="Times New Roman" w:hAnsi="Times New Roman"/>
          <w:sz w:val="22"/>
        </w:rPr>
        <w:t xml:space="preserve"> corner</w:t>
      </w:r>
      <w:r w:rsidR="003946D6">
        <w:rPr>
          <w:rFonts w:ascii="Times New Roman" w:hAnsi="Times New Roman"/>
          <w:sz w:val="22"/>
        </w:rPr>
        <w:t>.</w:t>
      </w:r>
    </w:p>
    <w:p w14:paraId="79480087" w14:textId="355CDE6D" w:rsidR="00922414" w:rsidRPr="003946D6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Format as shown on the accompanying sample syllabus, using capitalization, bold print, an</w:t>
      </w:r>
      <w:r w:rsidR="003946D6">
        <w:rPr>
          <w:rFonts w:ascii="Times New Roman" w:hAnsi="Times New Roman"/>
          <w:sz w:val="22"/>
        </w:rPr>
        <w:t xml:space="preserve">d </w:t>
      </w:r>
      <w:r w:rsidRPr="003946D6">
        <w:rPr>
          <w:rFonts w:ascii="Times New Roman" w:hAnsi="Times New Roman"/>
          <w:sz w:val="22"/>
        </w:rPr>
        <w:t>punctuation as indicated here and on the sample</w:t>
      </w:r>
      <w:r w:rsidR="003946D6">
        <w:rPr>
          <w:rFonts w:ascii="Times New Roman" w:hAnsi="Times New Roman"/>
          <w:sz w:val="22"/>
        </w:rPr>
        <w:t>.</w:t>
      </w:r>
    </w:p>
    <w:p w14:paraId="5A493A7F" w14:textId="204A39A5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Avoid having an A. without a B. or a (1.) without a (2.).</w:t>
      </w:r>
    </w:p>
    <w:p w14:paraId="6A55514D" w14:textId="586BFEB0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 xml:space="preserve">Italicize book titles and </w:t>
      </w:r>
      <w:r w:rsidR="003946D6" w:rsidRPr="003946D6">
        <w:rPr>
          <w:rFonts w:ascii="Times New Roman" w:hAnsi="Times New Roman"/>
          <w:sz w:val="22"/>
        </w:rPr>
        <w:t>journals</w:t>
      </w:r>
      <w:r w:rsidR="00AE5BC5">
        <w:rPr>
          <w:rFonts w:ascii="Times New Roman" w:hAnsi="Times New Roman"/>
          <w:sz w:val="22"/>
        </w:rPr>
        <w:t>,</w:t>
      </w:r>
      <w:r w:rsidR="003946D6" w:rsidRPr="003946D6">
        <w:rPr>
          <w:rFonts w:ascii="Times New Roman" w:hAnsi="Times New Roman"/>
          <w:sz w:val="22"/>
        </w:rPr>
        <w:t xml:space="preserve"> and</w:t>
      </w:r>
      <w:r w:rsidRPr="003946D6">
        <w:rPr>
          <w:rFonts w:ascii="Times New Roman" w:hAnsi="Times New Roman"/>
          <w:sz w:val="22"/>
        </w:rPr>
        <w:t xml:space="preserve"> put quotation marks around journal articles (or use the</w:t>
      </w:r>
      <w:r w:rsidR="003946D6" w:rsidRPr="003946D6">
        <w:rPr>
          <w:rFonts w:ascii="Times New Roman" w:hAnsi="Times New Roman"/>
          <w:sz w:val="22"/>
        </w:rPr>
        <w:t xml:space="preserve"> </w:t>
      </w:r>
      <w:r w:rsidRPr="003946D6">
        <w:rPr>
          <w:rFonts w:ascii="Times New Roman" w:hAnsi="Times New Roman"/>
          <w:sz w:val="22"/>
        </w:rPr>
        <w:t>documentation format for your discipline).</w:t>
      </w:r>
    </w:p>
    <w:p w14:paraId="661CE3B1" w14:textId="07BBF811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Use italics for scientific terms and foreign words.</w:t>
      </w:r>
    </w:p>
    <w:p w14:paraId="7D57ECA4" w14:textId="72E046CD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Use bold print (not underlines or all caps) for emphasis.</w:t>
      </w:r>
    </w:p>
    <w:p w14:paraId="311E4CA2" w14:textId="033A0EEE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Use all caps for the Roman numeral headings.</w:t>
      </w:r>
    </w:p>
    <w:p w14:paraId="726EC2D5" w14:textId="77777777" w:rsidR="00922414" w:rsidRPr="00922414" w:rsidRDefault="00922414" w:rsidP="00922414">
      <w:pPr>
        <w:rPr>
          <w:rFonts w:ascii="Times New Roman" w:hAnsi="Times New Roman"/>
          <w:b/>
          <w:bCs/>
          <w:sz w:val="22"/>
        </w:rPr>
      </w:pPr>
      <w:r w:rsidRPr="00922414">
        <w:rPr>
          <w:rFonts w:ascii="Times New Roman" w:hAnsi="Times New Roman"/>
          <w:b/>
          <w:bCs/>
          <w:sz w:val="22"/>
        </w:rPr>
        <w:t>Also note the following:</w:t>
      </w:r>
    </w:p>
    <w:p w14:paraId="7FB24BE1" w14:textId="1B016B33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ORU, in compliance with accreditation standards, uses gender-neutral terms in documents. e.g., use</w:t>
      </w:r>
      <w:r w:rsidR="00AE5BC5" w:rsidRP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>“people” instead of “mankind,” and plurals such as “students” instead of “he or she.”</w:t>
      </w:r>
    </w:p>
    <w:p w14:paraId="6D17AD36" w14:textId="3807A5FA" w:rsidR="00AE5BC5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Syllabi should not include appendices, handouts, student forms, reading lists, bibliographies,</w:t>
      </w:r>
      <w:r w:rsid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>checklists, memos, or other classroom materials.</w:t>
      </w:r>
    </w:p>
    <w:p w14:paraId="6EDBE390" w14:textId="702C8656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Instead of printing and distributing syllabi on the first day of classes, it is more cost effective to</w:t>
      </w:r>
      <w:r w:rsid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 xml:space="preserve">project the syllabi, which are on </w:t>
      </w:r>
      <w:hyperlink r:id="rId8" w:history="1">
        <w:r w:rsidRPr="00AE5BC5">
          <w:rPr>
            <w:rStyle w:val="Hyperlink"/>
            <w:rFonts w:ascii="Times New Roman" w:hAnsi="Times New Roman"/>
            <w:sz w:val="22"/>
          </w:rPr>
          <w:t>http://syllabi.oru.edu</w:t>
        </w:r>
      </w:hyperlink>
      <w:r w:rsidRPr="00AE5BC5">
        <w:rPr>
          <w:rFonts w:ascii="Times New Roman" w:hAnsi="Times New Roman"/>
          <w:sz w:val="22"/>
        </w:rPr>
        <w:t xml:space="preserve"> in class and discuss the syllabi as they are</w:t>
      </w:r>
      <w:r w:rsidR="00AE5BC5" w:rsidRP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>projected.</w:t>
      </w:r>
    </w:p>
    <w:p w14:paraId="04B5F497" w14:textId="2A7CE6A9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Please reread everything in the syllabus for accuracy and consistency and conciseness.</w:t>
      </w:r>
    </w:p>
    <w:p w14:paraId="4A9858D8" w14:textId="57DD90D2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At the end of the course description, please include the pre- and corequisites and lab fees, just as they a</w:t>
      </w:r>
      <w:r w:rsidR="00AE5BC5">
        <w:rPr>
          <w:rFonts w:ascii="Times New Roman" w:hAnsi="Times New Roman"/>
          <w:sz w:val="22"/>
        </w:rPr>
        <w:t xml:space="preserve">ppear </w:t>
      </w:r>
      <w:r w:rsidRPr="00AE5BC5">
        <w:rPr>
          <w:rFonts w:ascii="Times New Roman" w:hAnsi="Times New Roman"/>
          <w:sz w:val="22"/>
        </w:rPr>
        <w:t>in the catalog (no double spacing). If there are no pre- or corequisites, write “none.”</w:t>
      </w:r>
    </w:p>
    <w:p w14:paraId="6E28323C" w14:textId="1941E06B" w:rsid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Course descriptions are in the online catalog (</w:t>
      </w:r>
      <w:hyperlink r:id="rId9" w:history="1">
        <w:r w:rsidR="00AE5BC5" w:rsidRPr="0045437F">
          <w:rPr>
            <w:rStyle w:val="Hyperlink"/>
            <w:rFonts w:ascii="Times New Roman" w:hAnsi="Times New Roman"/>
            <w:sz w:val="22"/>
          </w:rPr>
          <w:t>http://catalog.oru.edu</w:t>
        </w:r>
      </w:hyperlink>
      <w:r w:rsidRPr="00AE5BC5">
        <w:rPr>
          <w:rFonts w:ascii="Times New Roman" w:hAnsi="Times New Roman"/>
          <w:sz w:val="22"/>
        </w:rPr>
        <w:t>)</w:t>
      </w:r>
    </w:p>
    <w:p w14:paraId="4695CC11" w14:textId="58952E90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br w:type="page"/>
      </w:r>
    </w:p>
    <w:p w14:paraId="554380E6" w14:textId="03CC1031" w:rsidR="00E0068C" w:rsidRDefault="00E0068C" w:rsidP="003E7B64">
      <w:pPr>
        <w:widowControl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lastRenderedPageBreak/>
        <w:t>Syllabus for</w:t>
      </w:r>
    </w:p>
    <w:p w14:paraId="19B4D6DE" w14:textId="77777777" w:rsidR="00C11CF9" w:rsidRPr="00C11CF9" w:rsidRDefault="00FA38A5" w:rsidP="00C11CF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DEMO 318—This Amazing Course</w:t>
      </w:r>
    </w:p>
    <w:p w14:paraId="169E50E8" w14:textId="5A032B30" w:rsidR="00AC1585" w:rsidRDefault="00AC1585" w:rsidP="00C11CF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(Crosslisting, if any)</w:t>
      </w:r>
    </w:p>
    <w:p w14:paraId="49A3B7EC" w14:textId="631ACFAF" w:rsidR="00C11CF9" w:rsidRPr="00C11CF9" w:rsidRDefault="00C11CF9" w:rsidP="00C11CF9">
      <w:pPr>
        <w:jc w:val="center"/>
        <w:rPr>
          <w:rFonts w:ascii="Times New Roman" w:hAnsi="Times New Roman"/>
          <w:sz w:val="22"/>
          <w:szCs w:val="22"/>
        </w:rPr>
      </w:pPr>
      <w:r w:rsidRPr="00C11CF9">
        <w:rPr>
          <w:rFonts w:ascii="Times New Roman" w:hAnsi="Times New Roman"/>
          <w:sz w:val="22"/>
          <w:szCs w:val="22"/>
        </w:rPr>
        <w:t>3.0 Credit Hours</w:t>
      </w:r>
    </w:p>
    <w:p w14:paraId="28D3B832" w14:textId="77777777" w:rsidR="00C11CF9" w:rsidRPr="00B43B3C" w:rsidRDefault="00C11CF9" w:rsidP="00C11CF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Spring</w:t>
      </w:r>
      <w:r w:rsidRPr="00B43B3C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22</w:t>
      </w:r>
    </w:p>
    <w:p w14:paraId="18304F18" w14:textId="77777777" w:rsidR="00E0068C" w:rsidRDefault="00E0068C" w:rsidP="003E7B64">
      <w:pPr>
        <w:widowControl w:val="0"/>
        <w:rPr>
          <w:rFonts w:ascii="Times New Roman" w:hAnsi="Times New Roman"/>
          <w:sz w:val="22"/>
        </w:rPr>
      </w:pPr>
    </w:p>
    <w:p w14:paraId="10570FAF" w14:textId="77777777" w:rsidR="00FA38A5" w:rsidRPr="00FA38A5" w:rsidRDefault="00FA38A5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</w:rPr>
        <w:t>COURSE DESCRIPTION</w:t>
      </w:r>
    </w:p>
    <w:p w14:paraId="77015662" w14:textId="645E0C04" w:rsidR="00FA38A5" w:rsidRPr="00FA38A5" w:rsidRDefault="00D37560" w:rsidP="00FA38A5">
      <w:pPr>
        <w:widowControl w:val="0"/>
        <w:ind w:left="720"/>
        <w:rPr>
          <w:rFonts w:ascii="Times New Roman" w:hAnsi="Times New Roman"/>
          <w:sz w:val="22"/>
        </w:rPr>
      </w:pPr>
      <w:r w:rsidRPr="00D37560">
        <w:rPr>
          <w:rFonts w:ascii="Times New Roman" w:hAnsi="Times New Roman"/>
          <w:color w:val="FF0000"/>
          <w:sz w:val="22"/>
          <w:szCs w:val="22"/>
        </w:rPr>
        <w:t xml:space="preserve">(Course description must match the course description (including prerequisites, etc.) in the ORU catalog, available online. Course descriptions that are new or are changed must be approved </w:t>
      </w:r>
      <w:r>
        <w:rPr>
          <w:rFonts w:ascii="Times New Roman" w:hAnsi="Times New Roman"/>
          <w:color w:val="FF0000"/>
          <w:sz w:val="22"/>
          <w:szCs w:val="22"/>
        </w:rPr>
        <w:t>by the Provost using the CCP process</w:t>
      </w:r>
      <w:r w:rsidRPr="00D37560">
        <w:rPr>
          <w:rFonts w:ascii="Times New Roman" w:hAnsi="Times New Roman"/>
          <w:color w:val="FF0000"/>
          <w:sz w:val="22"/>
          <w:szCs w:val="22"/>
        </w:rPr>
        <w:t>. Additional course description information on the syllabus may be included in a second paragraph that does not appear in the catalog. Please leave a blank line between paragraphs but not before the prerequisites.)</w:t>
      </w:r>
    </w:p>
    <w:p w14:paraId="095BD515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Prerequisites:  </w:t>
      </w:r>
      <w:r w:rsidRPr="00FA38A5">
        <w:rPr>
          <w:rFonts w:ascii="Times New Roman" w:hAnsi="Times New Roman"/>
          <w:sz w:val="22"/>
          <w:szCs w:val="22"/>
          <w:highlight w:val="green"/>
        </w:rPr>
        <w:t>[do not include if no courses are required]</w:t>
      </w:r>
    </w:p>
    <w:p w14:paraId="230A3443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Corequisite:  </w:t>
      </w:r>
      <w:r w:rsidRPr="00FA38A5">
        <w:rPr>
          <w:rFonts w:ascii="Times New Roman" w:hAnsi="Times New Roman"/>
          <w:sz w:val="22"/>
          <w:szCs w:val="22"/>
          <w:highlight w:val="green"/>
        </w:rPr>
        <w:t>[do not include if no courses are required]</w:t>
      </w:r>
    </w:p>
    <w:p w14:paraId="5983B991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</w:rPr>
      </w:pPr>
    </w:p>
    <w:p w14:paraId="2D72D79A" w14:textId="77777777" w:rsidR="00FA38A5" w:rsidRPr="00FA38A5" w:rsidRDefault="00FA38A5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STUDENT LEARNING OUTCOMES FOR THIS COURSE</w:t>
      </w:r>
    </w:p>
    <w:p w14:paraId="29C60650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After completing this course successfully, students will be able to:</w:t>
      </w:r>
    </w:p>
    <w:p w14:paraId="2CECFCF6" w14:textId="77777777" w:rsidR="00FA38A5" w:rsidRP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Text</w:t>
      </w:r>
      <w:r w:rsidRPr="00FA38A5">
        <w:rPr>
          <w:rFonts w:ascii="Times New Roman" w:hAnsi="Times New Roman"/>
          <w:sz w:val="22"/>
        </w:rPr>
        <w:t xml:space="preserve"> </w:t>
      </w:r>
    </w:p>
    <w:p w14:paraId="1AB1314D" w14:textId="77777777" w:rsidR="00FA38A5" w:rsidRP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Text</w:t>
      </w:r>
    </w:p>
    <w:p w14:paraId="1ABD18D6" w14:textId="77777777" w:rsid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Text</w:t>
      </w:r>
    </w:p>
    <w:p w14:paraId="636E969E" w14:textId="77777777" w:rsid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Text</w:t>
      </w:r>
    </w:p>
    <w:p w14:paraId="2495132D" w14:textId="77777777" w:rsidR="00FA38A5" w:rsidRPr="00FA38A5" w:rsidRDefault="00FA38A5" w:rsidP="00FA38A5">
      <w:pPr>
        <w:widowControl w:val="0"/>
        <w:rPr>
          <w:rFonts w:ascii="Times New Roman" w:hAnsi="Times New Roman"/>
          <w:sz w:val="22"/>
        </w:rPr>
      </w:pPr>
    </w:p>
    <w:p w14:paraId="060D6EC8" w14:textId="77777777" w:rsidR="00FA38A5" w:rsidRPr="00FA38A5" w:rsidRDefault="00FA38A5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>ASSOCIATED PROGRAMS</w:t>
      </w:r>
    </w:p>
    <w:p w14:paraId="4C5FA26E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This course meets degree completion requirements for the following program </w:t>
      </w:r>
      <w:r w:rsidRPr="00FA38A5">
        <w:rPr>
          <w:rFonts w:ascii="Times New Roman" w:hAnsi="Times New Roman"/>
          <w:sz w:val="22"/>
          <w:szCs w:val="22"/>
          <w:highlight w:val="green"/>
        </w:rPr>
        <w:t>[(s) and/or general education – only include programs addressed by this course]</w:t>
      </w:r>
    </w:p>
    <w:p w14:paraId="0BE74382" w14:textId="77777777" w:rsidR="00FA38A5" w:rsidRPr="00FA38A5" w:rsidRDefault="00FA38A5" w:rsidP="00FA38A5">
      <w:pPr>
        <w:widowControl w:val="0"/>
        <w:numPr>
          <w:ilvl w:val="2"/>
          <w:numId w:val="12"/>
        </w:numPr>
        <w:ind w:left="144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  <w:highlight w:val="green"/>
        </w:rPr>
        <w:t>Primary Program [If the course only applies to ONE program, use this section to indicate addressed program outcomes]</w:t>
      </w:r>
    </w:p>
    <w:p w14:paraId="42159B22" w14:textId="77777777" w:rsidR="00FA38A5" w:rsidRPr="00FA38A5" w:rsidRDefault="00FA38A5" w:rsidP="00FA38A5">
      <w:pPr>
        <w:widowControl w:val="0"/>
        <w:numPr>
          <w:ilvl w:val="3"/>
          <w:numId w:val="12"/>
        </w:numPr>
        <w:ind w:left="216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Outcome 1 </w:t>
      </w:r>
      <w:r w:rsidRPr="00FA38A5">
        <w:rPr>
          <w:rFonts w:ascii="Times New Roman" w:hAnsi="Times New Roman"/>
          <w:sz w:val="22"/>
          <w:szCs w:val="22"/>
          <w:highlight w:val="green"/>
        </w:rPr>
        <w:t>[enter the outcome text, do not use the outcome number]</w:t>
      </w:r>
    </w:p>
    <w:p w14:paraId="51ED3713" w14:textId="77777777" w:rsidR="00FA38A5" w:rsidRPr="00FA38A5" w:rsidRDefault="00FA38A5" w:rsidP="00FA38A5">
      <w:pPr>
        <w:widowControl w:val="0"/>
        <w:numPr>
          <w:ilvl w:val="3"/>
          <w:numId w:val="12"/>
        </w:numPr>
        <w:ind w:left="216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Outcome 3 </w:t>
      </w:r>
      <w:r w:rsidRPr="00FA38A5">
        <w:rPr>
          <w:rFonts w:ascii="Times New Roman" w:hAnsi="Times New Roman"/>
          <w:sz w:val="22"/>
          <w:szCs w:val="22"/>
          <w:highlight w:val="green"/>
        </w:rPr>
        <w:t>[enter the outcome text, do not use the outcome number]</w:t>
      </w:r>
    </w:p>
    <w:p w14:paraId="1466B7EF" w14:textId="77777777" w:rsidR="00FA38A5" w:rsidRPr="00FA38A5" w:rsidRDefault="00FA38A5" w:rsidP="00FA38A5">
      <w:pPr>
        <w:widowControl w:val="0"/>
        <w:numPr>
          <w:ilvl w:val="3"/>
          <w:numId w:val="12"/>
        </w:numPr>
        <w:ind w:left="216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Outcome 6 </w:t>
      </w:r>
      <w:r w:rsidRPr="00FA38A5">
        <w:rPr>
          <w:rFonts w:ascii="Times New Roman" w:hAnsi="Times New Roman"/>
          <w:sz w:val="22"/>
          <w:szCs w:val="22"/>
          <w:highlight w:val="green"/>
        </w:rPr>
        <w:t>[enter the outcome text, do not use the outcome number]</w:t>
      </w:r>
    </w:p>
    <w:p w14:paraId="43AB121B" w14:textId="77777777" w:rsidR="00FA38A5" w:rsidRPr="00FA38A5" w:rsidRDefault="00FA38A5" w:rsidP="00FA38A5">
      <w:pPr>
        <w:widowControl w:val="0"/>
        <w:numPr>
          <w:ilvl w:val="2"/>
          <w:numId w:val="12"/>
        </w:numPr>
        <w:ind w:left="144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>Program B</w:t>
      </w:r>
    </w:p>
    <w:p w14:paraId="14E27E30" w14:textId="77777777" w:rsidR="00FA38A5" w:rsidRPr="00FA38A5" w:rsidRDefault="00FA38A5" w:rsidP="00FA38A5">
      <w:pPr>
        <w:widowControl w:val="0"/>
        <w:numPr>
          <w:ilvl w:val="2"/>
          <w:numId w:val="12"/>
        </w:numPr>
        <w:ind w:left="144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>Program C</w:t>
      </w:r>
    </w:p>
    <w:p w14:paraId="500FABE3" w14:textId="77777777" w:rsidR="00FA38A5" w:rsidRPr="00FA38A5" w:rsidRDefault="00FA38A5" w:rsidP="00FA38A5">
      <w:pPr>
        <w:widowControl w:val="0"/>
        <w:rPr>
          <w:rFonts w:ascii="Times New Roman" w:hAnsi="Times New Roman"/>
          <w:sz w:val="22"/>
          <w:szCs w:val="22"/>
        </w:rPr>
      </w:pPr>
    </w:p>
    <w:p w14:paraId="04420301" w14:textId="77777777" w:rsidR="00FA38A5" w:rsidRPr="00FA38A5" w:rsidRDefault="00FA38A5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UNIVERSITY OUTCOMES</w:t>
      </w:r>
    </w:p>
    <w:p w14:paraId="7379E12D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This course aligns with the following University Outcomes as indicated on the last page </w:t>
      </w:r>
      <w:r w:rsidRPr="00FA38A5">
        <w:rPr>
          <w:rFonts w:ascii="Times New Roman" w:hAnsi="Times New Roman"/>
          <w:sz w:val="22"/>
          <w:szCs w:val="22"/>
          <w:highlight w:val="green"/>
        </w:rPr>
        <w:t>[only list the University Outcomes addressed by this course]</w:t>
      </w:r>
    </w:p>
    <w:p w14:paraId="25C074CF" w14:textId="77777777" w:rsidR="00FA38A5" w:rsidRPr="00FA38A5" w:rsidRDefault="00FA38A5" w:rsidP="00FA38A5">
      <w:pPr>
        <w:widowControl w:val="0"/>
        <w:numPr>
          <w:ilvl w:val="2"/>
          <w:numId w:val="12"/>
        </w:numPr>
        <w:ind w:left="144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>Spiritual Integrity</w:t>
      </w:r>
    </w:p>
    <w:p w14:paraId="634DED9B" w14:textId="77777777" w:rsidR="00FA38A5" w:rsidRPr="00FA38A5" w:rsidRDefault="00FA38A5" w:rsidP="00FA38A5">
      <w:pPr>
        <w:widowControl w:val="0"/>
        <w:numPr>
          <w:ilvl w:val="2"/>
          <w:numId w:val="12"/>
        </w:numPr>
        <w:ind w:left="144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>Personal Resilience</w:t>
      </w:r>
    </w:p>
    <w:p w14:paraId="3FA14D4B" w14:textId="77777777" w:rsidR="00FA38A5" w:rsidRPr="00FA38A5" w:rsidRDefault="00FA38A5" w:rsidP="00FA38A5">
      <w:pPr>
        <w:widowControl w:val="0"/>
        <w:numPr>
          <w:ilvl w:val="2"/>
          <w:numId w:val="12"/>
        </w:numPr>
        <w:ind w:left="144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>Intellectual Pursuit</w:t>
      </w:r>
    </w:p>
    <w:p w14:paraId="2A1F04FF" w14:textId="77777777" w:rsidR="00FA38A5" w:rsidRPr="00FA38A5" w:rsidRDefault="00FA38A5" w:rsidP="00FA38A5">
      <w:pPr>
        <w:widowControl w:val="0"/>
        <w:numPr>
          <w:ilvl w:val="2"/>
          <w:numId w:val="12"/>
        </w:numPr>
        <w:ind w:left="144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>Global Engagement</w:t>
      </w:r>
    </w:p>
    <w:p w14:paraId="030F80CF" w14:textId="77777777" w:rsidR="00FA38A5" w:rsidRPr="00FA38A5" w:rsidRDefault="00FA38A5" w:rsidP="00FA38A5">
      <w:pPr>
        <w:widowControl w:val="0"/>
        <w:numPr>
          <w:ilvl w:val="2"/>
          <w:numId w:val="12"/>
        </w:numPr>
        <w:ind w:left="1440"/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>Bold Vision</w:t>
      </w:r>
    </w:p>
    <w:p w14:paraId="04CD3455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  <w:szCs w:val="22"/>
        </w:rPr>
      </w:pPr>
    </w:p>
    <w:p w14:paraId="4F5D5E06" w14:textId="1F7764E4" w:rsidR="00FA38A5" w:rsidRPr="003946D6" w:rsidRDefault="00FA38A5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TEXTBOOKS AND OTHER LEARNING RESOURCES</w:t>
      </w:r>
    </w:p>
    <w:p w14:paraId="42663B4C" w14:textId="57E87E07" w:rsidR="003946D6" w:rsidRPr="00FA38A5" w:rsidRDefault="003946D6" w:rsidP="003946D6">
      <w:pPr>
        <w:widowControl w:val="0"/>
        <w:ind w:left="720"/>
        <w:rPr>
          <w:rFonts w:ascii="Times New Roman" w:hAnsi="Times New Roman"/>
          <w:sz w:val="22"/>
          <w:szCs w:val="22"/>
        </w:rPr>
      </w:pPr>
      <w:r w:rsidRPr="003946D6">
        <w:rPr>
          <w:rFonts w:ascii="Times New Roman" w:hAnsi="Times New Roman"/>
          <w:color w:val="FF0000"/>
          <w:sz w:val="22"/>
          <w:szCs w:val="22"/>
        </w:rPr>
        <w:t>(List the required and/or optional textbooks required for the course and include the ISBN for each book. If no texts are required, state “none.”</w:t>
      </w:r>
      <w:r>
        <w:rPr>
          <w:rFonts w:ascii="Times New Roman" w:hAnsi="Times New Roman"/>
          <w:color w:val="FF0000"/>
          <w:sz w:val="22"/>
          <w:szCs w:val="22"/>
        </w:rPr>
        <w:t>)</w:t>
      </w:r>
    </w:p>
    <w:p w14:paraId="4BECDF0A" w14:textId="77777777" w:rsidR="00FA38A5" w:rsidRP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Required Materials</w:t>
      </w:r>
    </w:p>
    <w:p w14:paraId="59356F81" w14:textId="77777777" w:rsidR="00FA38A5" w:rsidRPr="00FA38A5" w:rsidRDefault="00FA38A5" w:rsidP="00FA38A5">
      <w:pPr>
        <w:widowControl w:val="0"/>
        <w:ind w:left="1440"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Textbook bibliographic references</w:t>
      </w:r>
    </w:p>
    <w:p w14:paraId="72037EC7" w14:textId="77777777" w:rsidR="00FA38A5" w:rsidRPr="00FA38A5" w:rsidRDefault="00FA38A5" w:rsidP="00FA38A5">
      <w:pPr>
        <w:widowControl w:val="0"/>
        <w:ind w:left="1440" w:hanging="720"/>
        <w:contextualSpacing/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  <w:szCs w:val="22"/>
        </w:rPr>
        <w:t>B.</w:t>
      </w:r>
      <w:r w:rsidRPr="00FA38A5">
        <w:rPr>
          <w:rFonts w:ascii="Times New Roman" w:hAnsi="Times New Roman"/>
          <w:sz w:val="22"/>
          <w:szCs w:val="22"/>
        </w:rPr>
        <w:tab/>
        <w:t>Optional Materials</w:t>
      </w:r>
    </w:p>
    <w:p w14:paraId="0B238D1C" w14:textId="77777777" w:rsidR="00FA38A5" w:rsidRPr="00FA38A5" w:rsidRDefault="00FA38A5" w:rsidP="00FA38A5">
      <w:pPr>
        <w:widowControl w:val="0"/>
        <w:rPr>
          <w:rFonts w:ascii="Times New Roman" w:hAnsi="Times New Roman"/>
          <w:sz w:val="22"/>
        </w:rPr>
      </w:pPr>
    </w:p>
    <w:p w14:paraId="6DE9258A" w14:textId="48409375" w:rsidR="00FA38A5" w:rsidRPr="003946D6" w:rsidRDefault="00FA38A5" w:rsidP="00FA38A5">
      <w:pPr>
        <w:widowControl w:val="0"/>
        <w:numPr>
          <w:ilvl w:val="0"/>
          <w:numId w:val="12"/>
        </w:numPr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 xml:space="preserve">POLICIES AND PROCEDURES </w:t>
      </w:r>
      <w:r w:rsidRPr="00FA38A5">
        <w:rPr>
          <w:rFonts w:ascii="Times New Roman" w:hAnsi="Times New Roman"/>
          <w:sz w:val="22"/>
          <w:highlight w:val="green"/>
        </w:rPr>
        <w:t>[NOTE: Do NOT include University policies]</w:t>
      </w:r>
    </w:p>
    <w:p w14:paraId="7065C61E" w14:textId="4210F442" w:rsidR="003946D6" w:rsidRPr="00FA38A5" w:rsidRDefault="003946D6" w:rsidP="003946D6">
      <w:pPr>
        <w:widowControl w:val="0"/>
        <w:ind w:left="720"/>
        <w:contextualSpacing/>
        <w:rPr>
          <w:rFonts w:ascii="Times New Roman" w:hAnsi="Times New Roman"/>
          <w:sz w:val="22"/>
          <w:szCs w:val="22"/>
        </w:rPr>
      </w:pPr>
      <w:r w:rsidRPr="003946D6">
        <w:rPr>
          <w:rFonts w:ascii="Times New Roman" w:hAnsi="Times New Roman"/>
          <w:color w:val="FF0000"/>
          <w:sz w:val="22"/>
          <w:szCs w:val="22"/>
        </w:rPr>
        <w:t>(Include information that applies to your school and/or department. This section should be the same for all syllabi from a particular school or department.</w:t>
      </w:r>
      <w:r>
        <w:rPr>
          <w:rFonts w:ascii="Times New Roman" w:hAnsi="Times New Roman"/>
          <w:color w:val="FF0000"/>
          <w:sz w:val="22"/>
          <w:szCs w:val="22"/>
        </w:rPr>
        <w:t>)</w:t>
      </w:r>
    </w:p>
    <w:p w14:paraId="24520C15" w14:textId="77777777" w:rsidR="00FA38A5" w:rsidRPr="00FA38A5" w:rsidRDefault="00FA38A5" w:rsidP="00FA38A5">
      <w:pPr>
        <w:widowControl w:val="0"/>
        <w:numPr>
          <w:ilvl w:val="1"/>
          <w:numId w:val="12"/>
        </w:numPr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lastRenderedPageBreak/>
        <w:t xml:space="preserve">Department Policies and Procedures  </w:t>
      </w:r>
      <w:r w:rsidRPr="00FA38A5">
        <w:rPr>
          <w:rFonts w:ascii="Times New Roman" w:hAnsi="Times New Roman"/>
          <w:sz w:val="22"/>
          <w:szCs w:val="22"/>
          <w:highlight w:val="green"/>
        </w:rPr>
        <w:t>DEPARTMENT SPECIFIC</w:t>
      </w:r>
    </w:p>
    <w:p w14:paraId="7AA6394C" w14:textId="77777777" w:rsidR="00FA38A5" w:rsidRPr="00FA38A5" w:rsidRDefault="00FA38A5" w:rsidP="00FA38A5">
      <w:pPr>
        <w:widowControl w:val="0"/>
        <w:numPr>
          <w:ilvl w:val="2"/>
          <w:numId w:val="13"/>
        </w:numPr>
        <w:rPr>
          <w:rFonts w:ascii="Times New Roman" w:hAnsi="Times New Roman"/>
          <w:sz w:val="22"/>
          <w:szCs w:val="22"/>
        </w:rPr>
      </w:pPr>
    </w:p>
    <w:p w14:paraId="55F1173D" w14:textId="77777777" w:rsidR="00FA38A5" w:rsidRPr="00FA38A5" w:rsidRDefault="00FA38A5" w:rsidP="00FA38A5">
      <w:pPr>
        <w:widowControl w:val="0"/>
        <w:numPr>
          <w:ilvl w:val="2"/>
          <w:numId w:val="13"/>
        </w:numPr>
        <w:rPr>
          <w:rFonts w:ascii="Times New Roman" w:hAnsi="Times New Roman"/>
          <w:sz w:val="22"/>
          <w:szCs w:val="22"/>
        </w:rPr>
      </w:pPr>
    </w:p>
    <w:p w14:paraId="1D15581A" w14:textId="77777777" w:rsidR="00FA38A5" w:rsidRP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 xml:space="preserve">Course Policies and Procedures </w:t>
      </w:r>
      <w:r w:rsidRPr="00FA38A5">
        <w:rPr>
          <w:rFonts w:ascii="Times New Roman" w:hAnsi="Times New Roman"/>
          <w:sz w:val="22"/>
          <w:highlight w:val="green"/>
        </w:rPr>
        <w:t>COURSE SPECIFIC</w:t>
      </w:r>
    </w:p>
    <w:p w14:paraId="56E1A839" w14:textId="77777777" w:rsidR="00FA38A5" w:rsidRPr="00FA38A5" w:rsidRDefault="00FA38A5" w:rsidP="00FA38A5">
      <w:pPr>
        <w:widowControl w:val="0"/>
        <w:numPr>
          <w:ilvl w:val="2"/>
          <w:numId w:val="20"/>
        </w:numPr>
        <w:tabs>
          <w:tab w:val="left" w:pos="-1080"/>
          <w:tab w:val="left" w:pos="-720"/>
          <w:tab w:val="left" w:pos="0"/>
          <w:tab w:val="left" w:pos="540"/>
        </w:tabs>
        <w:spacing w:line="227" w:lineRule="auto"/>
        <w:rPr>
          <w:rFonts w:ascii="Times New Roman" w:hAnsi="Times New Roman"/>
          <w:sz w:val="22"/>
          <w:szCs w:val="20"/>
        </w:rPr>
      </w:pPr>
    </w:p>
    <w:p w14:paraId="29FF7730" w14:textId="77777777" w:rsidR="00FA38A5" w:rsidRPr="00FA38A5" w:rsidRDefault="00FA38A5" w:rsidP="00FA38A5">
      <w:pPr>
        <w:widowControl w:val="0"/>
        <w:numPr>
          <w:ilvl w:val="2"/>
          <w:numId w:val="20"/>
        </w:numPr>
        <w:tabs>
          <w:tab w:val="left" w:pos="-1080"/>
          <w:tab w:val="left" w:pos="-720"/>
          <w:tab w:val="left" w:pos="0"/>
          <w:tab w:val="left" w:pos="540"/>
        </w:tabs>
        <w:spacing w:line="227" w:lineRule="auto"/>
        <w:rPr>
          <w:rFonts w:ascii="Times New Roman" w:hAnsi="Times New Roman"/>
          <w:sz w:val="22"/>
          <w:szCs w:val="20"/>
        </w:rPr>
      </w:pPr>
    </w:p>
    <w:p w14:paraId="488C362B" w14:textId="77777777" w:rsidR="00FA38A5" w:rsidRPr="00FA38A5" w:rsidRDefault="00FA38A5" w:rsidP="00FA38A5">
      <w:pPr>
        <w:widowControl w:val="0"/>
        <w:tabs>
          <w:tab w:val="left" w:pos="-1080"/>
          <w:tab w:val="left" w:pos="-720"/>
          <w:tab w:val="left" w:pos="0"/>
          <w:tab w:val="left" w:pos="540"/>
        </w:tabs>
        <w:spacing w:line="227" w:lineRule="auto"/>
        <w:rPr>
          <w:rFonts w:ascii="Times New Roman" w:hAnsi="Times New Roman"/>
          <w:sz w:val="22"/>
          <w:szCs w:val="20"/>
          <w:highlight w:val="yellow"/>
        </w:rPr>
      </w:pPr>
    </w:p>
    <w:p w14:paraId="4606DF45" w14:textId="77777777" w:rsidR="00FA38A5" w:rsidRPr="00FA38A5" w:rsidRDefault="00FA38A5" w:rsidP="00FA38A5">
      <w:pPr>
        <w:widowControl w:val="0"/>
        <w:ind w:left="720" w:hanging="720"/>
        <w:rPr>
          <w:rFonts w:ascii="Times New Roman" w:hAnsi="Times New Roman"/>
          <w:sz w:val="2"/>
          <w:szCs w:val="2"/>
          <w:highlight w:val="yellow"/>
        </w:rPr>
      </w:pPr>
    </w:p>
    <w:p w14:paraId="10B03721" w14:textId="06FFE360" w:rsidR="00FA38A5" w:rsidRDefault="00FA38A5" w:rsidP="00FA38A5">
      <w:pPr>
        <w:widowControl w:val="0"/>
        <w:numPr>
          <w:ilvl w:val="0"/>
          <w:numId w:val="17"/>
        </w:numPr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</w:rPr>
        <w:t>COURSE CALENDAR</w:t>
      </w:r>
    </w:p>
    <w:p w14:paraId="21C29F43" w14:textId="40A04D24" w:rsidR="00D37560" w:rsidRPr="00FA38A5" w:rsidRDefault="00D37560" w:rsidP="00D37560">
      <w:pPr>
        <w:widowControl w:val="0"/>
        <w:ind w:left="720"/>
        <w:rPr>
          <w:rFonts w:ascii="Times New Roman" w:hAnsi="Times New Roman"/>
          <w:sz w:val="22"/>
        </w:rPr>
      </w:pPr>
      <w:r w:rsidRPr="00D37560">
        <w:rPr>
          <w:rFonts w:ascii="Times New Roman" w:hAnsi="Times New Roman"/>
          <w:color w:val="FF0000"/>
          <w:sz w:val="22"/>
        </w:rPr>
        <w:t>(All syllabi must contain a course calendar that lists assignments, topics, and approximate due dates or lengths of time for completion. The calendar may be given by dates, weeks, or class session.)</w:t>
      </w:r>
    </w:p>
    <w:p w14:paraId="533FB764" w14:textId="77777777" w:rsidR="00661520" w:rsidRDefault="00661520" w:rsidP="00661520">
      <w:pPr>
        <w:rPr>
          <w:rFonts w:ascii="Times New Roman" w:hAnsi="Times New Roman"/>
          <w:b/>
          <w:sz w:val="22"/>
        </w:rPr>
        <w:sectPr w:rsidR="00661520" w:rsidSect="00207519">
          <w:footerReference w:type="even" r:id="rId10"/>
          <w:footerReference w:type="default" r:id="rId11"/>
          <w:footerReference w:type="first" r:id="rId12"/>
          <w:pgSz w:w="12240" w:h="15840" w:code="1"/>
          <w:pgMar w:top="1440" w:right="1440" w:bottom="1080" w:left="1440" w:header="720" w:footer="432" w:gutter="0"/>
          <w:cols w:space="720"/>
          <w:docGrid w:linePitch="360"/>
        </w:sectPr>
      </w:pPr>
    </w:p>
    <w:p w14:paraId="4E6B5F54" w14:textId="77777777" w:rsidR="00FA38A5" w:rsidRDefault="00FA38A5" w:rsidP="0066152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Primary Program:  Super Academic Major That Everyone Loves</w:t>
      </w:r>
    </w:p>
    <w:p w14:paraId="0834F7DB" w14:textId="77777777" w:rsidR="00FA38A5" w:rsidRDefault="00FA38A5" w:rsidP="00FA38A5">
      <w:pPr>
        <w:widowControl w:val="0"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jc w:val="center"/>
        <w:rPr>
          <w:rFonts w:ascii="Times New Roman" w:hAnsi="Times New Roman"/>
          <w:b/>
          <w:sz w:val="22"/>
        </w:rPr>
      </w:pPr>
      <w:r w:rsidRPr="00770E8E">
        <w:rPr>
          <w:rFonts w:ascii="Times New Roman" w:hAnsi="Times New Roman"/>
          <w:b/>
          <w:sz w:val="22"/>
        </w:rPr>
        <w:t>DEMO 318—This Amazing Course</w:t>
      </w:r>
    </w:p>
    <w:p w14:paraId="731533F8" w14:textId="77777777" w:rsidR="00FA38A5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2022</w:t>
      </w:r>
    </w:p>
    <w:p w14:paraId="0F779FC4" w14:textId="77777777" w:rsidR="00FA38A5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</w:rPr>
      </w:pPr>
    </w:p>
    <w:p w14:paraId="7B38E09D" w14:textId="77777777" w:rsidR="00FA38A5" w:rsidRPr="000D0B6B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  <w:highlight w:val="green"/>
        </w:rPr>
      </w:pPr>
      <w:r w:rsidRPr="000D0B6B">
        <w:rPr>
          <w:rFonts w:ascii="Times New Roman" w:hAnsi="Times New Roman"/>
          <w:b/>
          <w:sz w:val="22"/>
          <w:szCs w:val="22"/>
          <w:highlight w:val="green"/>
        </w:rPr>
        <w:t>[List the program outcomes for the PRIMARY program only]</w:t>
      </w:r>
    </w:p>
    <w:p w14:paraId="500DF300" w14:textId="77777777" w:rsidR="00FA38A5" w:rsidRPr="00093C8F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</w:rPr>
      </w:pPr>
      <w:r w:rsidRPr="000D0B6B">
        <w:rPr>
          <w:rFonts w:ascii="Times New Roman" w:hAnsi="Times New Roman"/>
          <w:b/>
          <w:sz w:val="22"/>
          <w:szCs w:val="22"/>
          <w:highlight w:val="green"/>
        </w:rPr>
        <w:t xml:space="preserve">[Eliminate the </w:t>
      </w:r>
      <w:r>
        <w:rPr>
          <w:rFonts w:ascii="Times New Roman" w:hAnsi="Times New Roman"/>
          <w:b/>
          <w:sz w:val="22"/>
          <w:szCs w:val="22"/>
          <w:highlight w:val="green"/>
        </w:rPr>
        <w:t>program</w:t>
      </w:r>
      <w:r w:rsidRPr="000D0B6B">
        <w:rPr>
          <w:rFonts w:ascii="Times New Roman" w:hAnsi="Times New Roman"/>
          <w:b/>
          <w:sz w:val="22"/>
          <w:szCs w:val="22"/>
          <w:highlight w:val="green"/>
        </w:rPr>
        <w:t xml:space="preserve"> lines if the course only provides General Education content with no </w:t>
      </w:r>
      <w:r>
        <w:rPr>
          <w:rFonts w:ascii="Times New Roman" w:hAnsi="Times New Roman"/>
          <w:b/>
          <w:sz w:val="22"/>
          <w:szCs w:val="22"/>
          <w:highlight w:val="green"/>
        </w:rPr>
        <w:t xml:space="preserve">Primary </w:t>
      </w:r>
      <w:r w:rsidRPr="000D0B6B">
        <w:rPr>
          <w:rFonts w:ascii="Times New Roman" w:hAnsi="Times New Roman"/>
          <w:b/>
          <w:sz w:val="22"/>
          <w:szCs w:val="22"/>
          <w:highlight w:val="green"/>
        </w:rPr>
        <w:t>Program content]</w:t>
      </w:r>
    </w:p>
    <w:p w14:paraId="42302C87" w14:textId="77777777" w:rsidR="00FA38A5" w:rsidRPr="00A65D8A" w:rsidRDefault="00FA38A5" w:rsidP="00FA38A5">
      <w:pPr>
        <w:ind w:left="720" w:hanging="720"/>
        <w:rPr>
          <w:rFonts w:ascii="Times New Roman" w:hAnsi="Times New Roman"/>
          <w:sz w:val="22"/>
          <w:szCs w:val="22"/>
        </w:rPr>
      </w:pPr>
    </w:p>
    <w:p w14:paraId="4D29159A" w14:textId="77777777" w:rsidR="00DB39D0" w:rsidRPr="00A65D8A" w:rsidRDefault="00DB39D0" w:rsidP="00DB39D0">
      <w:pPr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sz w:val="22"/>
          <w:szCs w:val="22"/>
        </w:rPr>
        <w:t xml:space="preserve">This course contributes to the </w:t>
      </w:r>
      <w:r w:rsidR="004D7D92" w:rsidRPr="00A65D8A">
        <w:rPr>
          <w:rFonts w:ascii="Times New Roman" w:hAnsi="Times New Roman"/>
          <w:sz w:val="22"/>
          <w:szCs w:val="22"/>
        </w:rPr>
        <w:t>University and program</w:t>
      </w:r>
      <w:r w:rsidRPr="00A65D8A">
        <w:rPr>
          <w:rFonts w:ascii="Times New Roman" w:hAnsi="Times New Roman"/>
          <w:sz w:val="22"/>
          <w:szCs w:val="22"/>
        </w:rPr>
        <w:t xml:space="preserve"> outcomes as indicated below:</w:t>
      </w:r>
    </w:p>
    <w:p w14:paraId="3C2E97A0" w14:textId="77777777" w:rsidR="00DB39D0" w:rsidRPr="00A65D8A" w:rsidRDefault="00DB39D0" w:rsidP="00DB39D0">
      <w:pPr>
        <w:tabs>
          <w:tab w:val="left" w:pos="2520"/>
        </w:tabs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b/>
          <w:sz w:val="22"/>
          <w:szCs w:val="22"/>
        </w:rPr>
        <w:t>Significant Contribution</w:t>
      </w:r>
      <w:r w:rsidRPr="00A65D8A">
        <w:rPr>
          <w:rFonts w:ascii="Times New Roman" w:hAnsi="Times New Roman"/>
          <w:sz w:val="22"/>
          <w:szCs w:val="22"/>
        </w:rPr>
        <w:t xml:space="preserve"> – Addresses the outcome directly and includes targeted assessment.</w:t>
      </w:r>
    </w:p>
    <w:p w14:paraId="627BB76E" w14:textId="77777777" w:rsidR="00DB39D0" w:rsidRPr="00A65D8A" w:rsidRDefault="00DB39D0" w:rsidP="00DB39D0">
      <w:pPr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b/>
          <w:sz w:val="22"/>
          <w:szCs w:val="22"/>
        </w:rPr>
        <w:t>Moderate Contribution</w:t>
      </w:r>
      <w:r w:rsidRPr="00A65D8A">
        <w:rPr>
          <w:rFonts w:ascii="Times New Roman" w:hAnsi="Times New Roman"/>
          <w:sz w:val="22"/>
          <w:szCs w:val="22"/>
        </w:rPr>
        <w:t xml:space="preserve"> – Addresses the outcome directly or indirectly and includes some assessment.</w:t>
      </w:r>
    </w:p>
    <w:p w14:paraId="3F38DCCA" w14:textId="77777777" w:rsidR="00DB39D0" w:rsidRPr="00A65D8A" w:rsidRDefault="00DB39D0" w:rsidP="00DB39D0">
      <w:pPr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b/>
          <w:sz w:val="22"/>
          <w:szCs w:val="22"/>
        </w:rPr>
        <w:t>Minimal Contribution</w:t>
      </w:r>
      <w:r w:rsidRPr="00A65D8A">
        <w:rPr>
          <w:rFonts w:ascii="Times New Roman" w:hAnsi="Times New Roman"/>
          <w:sz w:val="22"/>
          <w:szCs w:val="22"/>
        </w:rPr>
        <w:t xml:space="preserve"> – Addresses the outcome indirectly and includes little or no assessment.</w:t>
      </w:r>
    </w:p>
    <w:p w14:paraId="037B0575" w14:textId="77777777" w:rsidR="00DB39D0" w:rsidRPr="00A65D8A" w:rsidRDefault="00DB39D0" w:rsidP="004D7D92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092"/>
        <w:gridCol w:w="1117"/>
        <w:gridCol w:w="1033"/>
        <w:gridCol w:w="923"/>
      </w:tblGrid>
      <w:tr w:rsidR="00661520" w:rsidRPr="00A65D8A" w14:paraId="457F1521" w14:textId="77777777" w:rsidTr="00661520">
        <w:tc>
          <w:tcPr>
            <w:tcW w:w="8095" w:type="dxa"/>
            <w:tcMar>
              <w:left w:w="58" w:type="dxa"/>
              <w:right w:w="58" w:type="dxa"/>
            </w:tcMar>
          </w:tcPr>
          <w:p w14:paraId="218D0557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OUTCOMES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</w:tcPr>
          <w:p w14:paraId="3A12980C" w14:textId="77777777" w:rsidR="00661520" w:rsidRPr="00A65D8A" w:rsidRDefault="00661520" w:rsidP="00586873">
            <w:pPr>
              <w:ind w:left="-14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Significant</w:t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</w:tcPr>
          <w:p w14:paraId="765FDC19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Moderate</w:t>
            </w:r>
          </w:p>
        </w:tc>
        <w:tc>
          <w:tcPr>
            <w:tcW w:w="703" w:type="dxa"/>
            <w:tcMar>
              <w:left w:w="58" w:type="dxa"/>
              <w:right w:w="58" w:type="dxa"/>
            </w:tcMar>
          </w:tcPr>
          <w:p w14:paraId="568B9FD2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Minimal</w:t>
            </w:r>
          </w:p>
        </w:tc>
      </w:tr>
      <w:tr w:rsidR="00661520" w:rsidRPr="00A65D8A" w14:paraId="21D480C9" w14:textId="77777777" w:rsidTr="00661520">
        <w:tc>
          <w:tcPr>
            <w:tcW w:w="10165" w:type="dxa"/>
            <w:gridSpan w:val="4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375A64A9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bCs/>
                <w:sz w:val="22"/>
                <w:szCs w:val="22"/>
              </w:rPr>
              <w:t>Spiritual Integrity</w:t>
            </w:r>
          </w:p>
        </w:tc>
      </w:tr>
      <w:tr w:rsidR="00661520" w:rsidRPr="00A65D8A" w14:paraId="0CA88202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05D6D3E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DEMO 318 – Text of Outcome 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B34D5A4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4F4C0A1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C8EC856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7994AEB3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7903675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Super Academic Major Program – Text of Outcome 1: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285F508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815F52B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D6B547A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2C6D700A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57FEF5D2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6B296F99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2FAB3985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56CA5D63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4B7C1768" w14:textId="77777777" w:rsidTr="00661520"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7D6FF7A3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bCs/>
                <w:sz w:val="22"/>
                <w:szCs w:val="22"/>
              </w:rPr>
              <w:t>Personal Resilience</w:t>
            </w:r>
          </w:p>
        </w:tc>
      </w:tr>
      <w:tr w:rsidR="00661520" w:rsidRPr="00A65D8A" w14:paraId="3A957415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29ADFE6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DEMO 318 – Text of Outcome 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A8C62B5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6B37FD0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F3B2209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7D0CDD2C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93280B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Super Academic Major Program – Text of Outcome 3: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273DC61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1DA396D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BD9C950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7220595C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DDC63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CC875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33282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55E52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516C1653" w14:textId="77777777" w:rsidTr="00661520">
        <w:tc>
          <w:tcPr>
            <w:tcW w:w="10165" w:type="dxa"/>
            <w:gridSpan w:val="4"/>
            <w:shd w:val="clear" w:color="auto" w:fill="D9D9D9" w:themeFill="background1" w:themeFillShade="D9"/>
            <w:vAlign w:val="center"/>
          </w:tcPr>
          <w:p w14:paraId="5E111C00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bCs/>
                <w:sz w:val="22"/>
                <w:szCs w:val="22"/>
              </w:rPr>
              <w:t>Intellectual Pursuit</w:t>
            </w:r>
          </w:p>
        </w:tc>
      </w:tr>
      <w:tr w:rsidR="00661520" w:rsidRPr="00A65D8A" w14:paraId="59AAC077" w14:textId="77777777" w:rsidTr="00661520">
        <w:tc>
          <w:tcPr>
            <w:tcW w:w="8095" w:type="dxa"/>
            <w:vAlign w:val="center"/>
          </w:tcPr>
          <w:p w14:paraId="3AA13E54" w14:textId="77777777" w:rsidR="00661520" w:rsidRPr="00A65D8A" w:rsidRDefault="00661520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DEMO 318 – Text of Outcome B</w:t>
            </w:r>
          </w:p>
        </w:tc>
        <w:tc>
          <w:tcPr>
            <w:tcW w:w="540" w:type="dxa"/>
          </w:tcPr>
          <w:p w14:paraId="56E0DDA1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</w:tcPr>
          <w:p w14:paraId="0BA33D69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703" w:type="dxa"/>
          </w:tcPr>
          <w:p w14:paraId="1077A968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24454260" w14:textId="77777777" w:rsidTr="00661520"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14:paraId="06A66C3A" w14:textId="77777777" w:rsidR="00661520" w:rsidRPr="00A65D8A" w:rsidRDefault="00661520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Super Academic Major Program – Text of Outcome 5: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929C20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87C5429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64B58F3F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01FAE667" w14:textId="77777777" w:rsidTr="00661520"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14:paraId="1010123A" w14:textId="77777777" w:rsidR="00661520" w:rsidRPr="00A65D8A" w:rsidRDefault="00661520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Super Academic Major Program – Text of Outcome 6: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97FB22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88A2CCF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37E5B26E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</w:tr>
      <w:tr w:rsidR="00661520" w:rsidRPr="00A65D8A" w14:paraId="4FF1B4F0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5B8FD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684E7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44DF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FE646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4117B592" w14:textId="77777777" w:rsidTr="00661520"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B74D28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Global Engagement</w:t>
            </w:r>
          </w:p>
        </w:tc>
      </w:tr>
      <w:tr w:rsidR="00661520" w:rsidRPr="00A65D8A" w14:paraId="1F8997AB" w14:textId="77777777" w:rsidTr="00661520">
        <w:tc>
          <w:tcPr>
            <w:tcW w:w="8095" w:type="dxa"/>
            <w:tcBorders>
              <w:bottom w:val="single" w:sz="4" w:space="0" w:color="auto"/>
            </w:tcBorders>
          </w:tcPr>
          <w:p w14:paraId="459D8B2A" w14:textId="77777777" w:rsidR="00661520" w:rsidRPr="00A65D8A" w:rsidRDefault="00661520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Super Academic Major Program – Text of Outcome 4: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F09E07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4EB4F3A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24B585D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09A788ED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C3138" w14:textId="77777777" w:rsidR="00661520" w:rsidRPr="00A65D8A" w:rsidRDefault="00661520" w:rsidP="00586873">
            <w:pPr>
              <w:ind w:left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927BB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0A78" w14:textId="77777777" w:rsidR="00661520" w:rsidRPr="00A65D8A" w:rsidRDefault="00661520" w:rsidP="00661520">
            <w:pPr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CA01F" w14:textId="77777777" w:rsidR="00661520" w:rsidRPr="00A65D8A" w:rsidRDefault="00661520" w:rsidP="0058687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520" w:rsidRPr="00A65D8A" w14:paraId="5FE23AA6" w14:textId="77777777" w:rsidTr="00661520"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3CA065" w14:textId="77777777" w:rsidR="00661520" w:rsidRPr="00A65D8A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Bold Vision</w:t>
            </w:r>
          </w:p>
        </w:tc>
      </w:tr>
      <w:tr w:rsidR="00661520" w:rsidRPr="00A65D8A" w14:paraId="524A26AB" w14:textId="77777777" w:rsidTr="00661520">
        <w:tc>
          <w:tcPr>
            <w:tcW w:w="8095" w:type="dxa"/>
            <w:vAlign w:val="center"/>
          </w:tcPr>
          <w:p w14:paraId="04F0EB2B" w14:textId="77777777" w:rsidR="00661520" w:rsidRPr="00A65D8A" w:rsidRDefault="00661520" w:rsidP="00586873">
            <w:pPr>
              <w:ind w:left="-30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DEMO 318 – Text of Outcome D</w:t>
            </w:r>
          </w:p>
        </w:tc>
        <w:tc>
          <w:tcPr>
            <w:tcW w:w="540" w:type="dxa"/>
          </w:tcPr>
          <w:p w14:paraId="297A8393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</w:tcPr>
          <w:p w14:paraId="5C1665A8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6246D444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</w:tr>
      <w:tr w:rsidR="00661520" w:rsidRPr="00A65D8A" w14:paraId="30261FDC" w14:textId="77777777" w:rsidTr="00661520">
        <w:tc>
          <w:tcPr>
            <w:tcW w:w="8095" w:type="dxa"/>
            <w:vAlign w:val="center"/>
          </w:tcPr>
          <w:p w14:paraId="01BA5287" w14:textId="77777777" w:rsidR="00661520" w:rsidRPr="00A65D8A" w:rsidRDefault="00661520" w:rsidP="00586873">
            <w:pPr>
              <w:ind w:left="-30"/>
              <w:rPr>
                <w:rFonts w:ascii="Times New Roman" w:hAnsi="Times New Roman"/>
                <w:sz w:val="22"/>
                <w:szCs w:val="22"/>
              </w:rPr>
            </w:pPr>
            <w:r w:rsidRPr="00A65D8A">
              <w:rPr>
                <w:rFonts w:ascii="Times New Roman" w:hAnsi="Times New Roman"/>
                <w:sz w:val="22"/>
                <w:szCs w:val="22"/>
              </w:rPr>
              <w:t>Super Academic Major Program – Text of Outcome 2:  Encourage students to …</w:t>
            </w:r>
          </w:p>
        </w:tc>
        <w:tc>
          <w:tcPr>
            <w:tcW w:w="540" w:type="dxa"/>
          </w:tcPr>
          <w:p w14:paraId="63FCC7CD" w14:textId="77777777" w:rsidR="00661520" w:rsidRPr="00A65D8A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7" w:type="dxa"/>
          </w:tcPr>
          <w:p w14:paraId="7389FD9B" w14:textId="77777777" w:rsidR="00661520" w:rsidRPr="00A65D8A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0FD31700" w14:textId="77777777" w:rsidR="00661520" w:rsidRPr="00A65D8A" w:rsidRDefault="00661520" w:rsidP="0058687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D8A"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</w:tr>
    </w:tbl>
    <w:p w14:paraId="41A111FD" w14:textId="5F113513" w:rsidR="00DB39D0" w:rsidRPr="00A65D8A" w:rsidRDefault="00DB39D0" w:rsidP="00FB185D">
      <w:pPr>
        <w:ind w:left="-180" w:right="-450"/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Pr="00A65D8A">
        <w:rPr>
          <w:rFonts w:ascii="Times New Roman" w:hAnsi="Times New Roman"/>
          <w:sz w:val="22"/>
          <w:szCs w:val="22"/>
        </w:rPr>
        <w:t xml:space="preserve">   </w:t>
      </w:r>
      <w:r w:rsidR="005572D7" w:rsidRPr="00A65D8A">
        <w:rPr>
          <w:rFonts w:ascii="Times New Roman" w:hAnsi="Times New Roman"/>
          <w:sz w:val="22"/>
          <w:szCs w:val="22"/>
        </w:rPr>
        <w:t xml:space="preserve">         </w:t>
      </w:r>
      <w:r w:rsidRPr="00A65D8A">
        <w:rPr>
          <w:rFonts w:ascii="Times New Roman" w:hAnsi="Times New Roman"/>
          <w:sz w:val="22"/>
          <w:szCs w:val="22"/>
        </w:rPr>
        <w:t xml:space="preserve">(Revised </w:t>
      </w:r>
      <w:r w:rsidR="00E9294D" w:rsidRPr="00A65D8A">
        <w:rPr>
          <w:rFonts w:ascii="Times New Roman" w:hAnsi="Times New Roman"/>
          <w:sz w:val="22"/>
          <w:szCs w:val="22"/>
        </w:rPr>
        <w:t>8</w:t>
      </w:r>
      <w:r w:rsidR="005572D7" w:rsidRPr="00A65D8A">
        <w:rPr>
          <w:rFonts w:ascii="Times New Roman" w:hAnsi="Times New Roman"/>
          <w:sz w:val="22"/>
          <w:szCs w:val="22"/>
        </w:rPr>
        <w:t>/13/21</w:t>
      </w:r>
      <w:r w:rsidRPr="00A65D8A">
        <w:rPr>
          <w:rFonts w:ascii="Times New Roman" w:hAnsi="Times New Roman"/>
          <w:sz w:val="22"/>
          <w:szCs w:val="22"/>
        </w:rPr>
        <w:t>)</w:t>
      </w:r>
    </w:p>
    <w:sectPr w:rsidR="00DB39D0" w:rsidRPr="00A65D8A" w:rsidSect="00661520"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7E4" w14:textId="77777777" w:rsidR="000E3360" w:rsidRDefault="000E3360">
      <w:r>
        <w:separator/>
      </w:r>
    </w:p>
  </w:endnote>
  <w:endnote w:type="continuationSeparator" w:id="0">
    <w:p w14:paraId="6A766AC2" w14:textId="77777777" w:rsidR="000E3360" w:rsidRDefault="000E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B24E" w14:textId="627F4863" w:rsidR="00CE49F9" w:rsidRDefault="00CE4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22414">
      <w:rPr>
        <w:rStyle w:val="PageNumber"/>
      </w:rPr>
      <w:fldChar w:fldCharType="separate"/>
    </w:r>
    <w:r w:rsidR="00922414">
      <w:rPr>
        <w:rStyle w:val="PageNumber"/>
        <w:noProof/>
      </w:rPr>
      <w:t>3</w:t>
    </w:r>
    <w:r>
      <w:rPr>
        <w:rStyle w:val="PageNumber"/>
      </w:rPr>
      <w:fldChar w:fldCharType="end"/>
    </w:r>
  </w:p>
  <w:p w14:paraId="3CC60AAA" w14:textId="77777777" w:rsidR="00CE49F9" w:rsidRDefault="00CE49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72808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655B36E0" w14:textId="4ECC28DF" w:rsidR="00922414" w:rsidRPr="00922414" w:rsidRDefault="00922414">
        <w:pPr>
          <w:pStyle w:val="Footer"/>
          <w:jc w:val="right"/>
          <w:rPr>
            <w:rFonts w:ascii="Times New Roman" w:hAnsi="Times New Roman"/>
            <w:sz w:val="22"/>
            <w:szCs w:val="22"/>
          </w:rPr>
        </w:pPr>
        <w:r w:rsidRPr="00922414">
          <w:rPr>
            <w:rFonts w:ascii="Times New Roman" w:hAnsi="Times New Roman"/>
            <w:sz w:val="22"/>
            <w:szCs w:val="22"/>
          </w:rPr>
          <w:fldChar w:fldCharType="begin"/>
        </w:r>
        <w:r w:rsidRPr="00922414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922414">
          <w:rPr>
            <w:rFonts w:ascii="Times New Roman" w:hAnsi="Times New Roman"/>
            <w:sz w:val="22"/>
            <w:szCs w:val="22"/>
          </w:rPr>
          <w:fldChar w:fldCharType="separate"/>
        </w:r>
        <w:r w:rsidRPr="00922414">
          <w:rPr>
            <w:rFonts w:ascii="Times New Roman" w:hAnsi="Times New Roman"/>
            <w:noProof/>
            <w:sz w:val="22"/>
            <w:szCs w:val="22"/>
          </w:rPr>
          <w:t>2</w:t>
        </w:r>
        <w:r w:rsidRPr="00922414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2F0169A1" w14:textId="77777777" w:rsidR="00C06649" w:rsidRPr="00C06649" w:rsidRDefault="00C06649" w:rsidP="00C06649">
    <w:pPr>
      <w:rPr>
        <w:rFonts w:ascii="Times New Roman" w:hAnsi="Times New Roman"/>
        <w:sz w:val="16"/>
        <w:szCs w:val="16"/>
      </w:rPr>
    </w:pPr>
    <w:r w:rsidRPr="00C06649">
      <w:rPr>
        <w:rFonts w:ascii="Times New Roman" w:hAnsi="Times New Roman"/>
        <w:sz w:val="16"/>
        <w:szCs w:val="16"/>
      </w:rPr>
      <w:t>Last Revision</w:t>
    </w:r>
    <w:r w:rsidRPr="00C06649">
      <w:rPr>
        <w:rFonts w:ascii="Times New Roman" w:hAnsi="Times New Roman"/>
        <w:color w:val="FF0000"/>
        <w:sz w:val="16"/>
        <w:szCs w:val="16"/>
      </w:rPr>
      <w:t>: Put in the semester and year this syllabus was last revised.</w:t>
    </w:r>
  </w:p>
  <w:p w14:paraId="58C0D825" w14:textId="2CCD006D" w:rsidR="00CE49F9" w:rsidRPr="00A117E7" w:rsidRDefault="00C06649" w:rsidP="00C06649">
    <w:pPr>
      <w:jc w:val="center"/>
      <w:rPr>
        <w:rFonts w:ascii="Times New Roman" w:hAnsi="Times New Roman"/>
        <w:sz w:val="16"/>
        <w:szCs w:val="16"/>
      </w:rPr>
    </w:pPr>
    <w:r w:rsidRPr="00C06649">
      <w:rPr>
        <w:rFonts w:ascii="Times New Roman" w:hAnsi="Times New Roman"/>
        <w:sz w:val="16"/>
        <w:szCs w:val="16"/>
      </w:rPr>
      <w:t>© Copyright Oral Roberts University 20</w:t>
    </w:r>
    <w:r>
      <w:rPr>
        <w:rFonts w:ascii="Times New Roman" w:hAnsi="Times New Roman"/>
        <w:sz w:val="16"/>
        <w:szCs w:val="16"/>
      </w:rPr>
      <w:t>22</w:t>
    </w:r>
    <w:r w:rsidRPr="00C06649">
      <w:rPr>
        <w:rFonts w:ascii="Times New Roman" w:hAnsi="Times New Roman"/>
        <w:sz w:val="16"/>
        <w:szCs w:val="16"/>
      </w:rPr>
      <w:t xml:space="preserve">. All rights reserved. </w:t>
    </w:r>
    <w:r w:rsidRPr="00C06649">
      <w:rPr>
        <w:rFonts w:ascii="Times New Roman" w:hAnsi="Times New Roman"/>
        <w:color w:val="FF0000"/>
        <w:sz w:val="16"/>
        <w:szCs w:val="16"/>
      </w:rPr>
      <w:t>Change year as needed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847F" w14:textId="77777777" w:rsidR="00CE49F9" w:rsidRPr="00E02A5D" w:rsidRDefault="00AD48DB" w:rsidP="00A117E7">
    <w:pPr>
      <w:pStyle w:val="Footer"/>
      <w:tabs>
        <w:tab w:val="clear" w:pos="4320"/>
        <w:tab w:val="clear" w:pos="8640"/>
        <w:tab w:val="center" w:pos="540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HLSS</w:t>
    </w:r>
    <w:r w:rsidR="00CE49F9" w:rsidRPr="00E02A5D">
      <w:rPr>
        <w:rFonts w:ascii="Times New Roman" w:hAnsi="Times New Roman"/>
        <w:sz w:val="16"/>
        <w:szCs w:val="16"/>
      </w:rPr>
      <w:t xml:space="preserve"> </w:t>
    </w:r>
    <w:r w:rsidR="00CE49F9">
      <w:rPr>
        <w:rFonts w:ascii="Times New Roman" w:hAnsi="Times New Roman"/>
        <w:sz w:val="16"/>
        <w:szCs w:val="16"/>
      </w:rPr>
      <w:t>482</w:t>
    </w:r>
    <w:r w:rsidR="00CE49F9" w:rsidRPr="00E02A5D">
      <w:rPr>
        <w:rFonts w:ascii="Times New Roman" w:hAnsi="Times New Roman"/>
        <w:sz w:val="16"/>
        <w:szCs w:val="16"/>
      </w:rPr>
      <w:t xml:space="preserve">—Latest Revision:  </w:t>
    </w:r>
    <w:r w:rsidR="00CE49F9">
      <w:rPr>
        <w:rFonts w:ascii="Times New Roman" w:hAnsi="Times New Roman"/>
        <w:sz w:val="16"/>
        <w:szCs w:val="16"/>
      </w:rPr>
      <w:t>10</w:t>
    </w:r>
    <w:r w:rsidR="00CE49F9" w:rsidRPr="00E02A5D">
      <w:rPr>
        <w:rFonts w:ascii="Times New Roman" w:hAnsi="Times New Roman"/>
        <w:sz w:val="16"/>
        <w:szCs w:val="16"/>
      </w:rPr>
      <w:t>/</w:t>
    </w:r>
    <w:r w:rsidR="00CE49F9">
      <w:rPr>
        <w:rFonts w:ascii="Times New Roman" w:hAnsi="Times New Roman"/>
        <w:sz w:val="16"/>
        <w:szCs w:val="16"/>
      </w:rPr>
      <w:t>7</w:t>
    </w:r>
    <w:r w:rsidR="00CE49F9" w:rsidRPr="00E02A5D">
      <w:rPr>
        <w:rFonts w:ascii="Times New Roman" w:hAnsi="Times New Roman"/>
        <w:sz w:val="16"/>
        <w:szCs w:val="16"/>
      </w:rPr>
      <w:t>/2009</w:t>
    </w:r>
    <w:r w:rsidR="00CE49F9" w:rsidRPr="00E02A5D">
      <w:rPr>
        <w:rFonts w:ascii="Times New Roman" w:hAnsi="Times New Roman"/>
        <w:sz w:val="16"/>
        <w:szCs w:val="16"/>
      </w:rPr>
      <w:tab/>
    </w:r>
    <w:r w:rsidR="00CE49F9" w:rsidRPr="00E02A5D">
      <w:rPr>
        <w:rFonts w:ascii="Times New Roman" w:hAnsi="Times New Roman"/>
        <w:sz w:val="16"/>
        <w:szCs w:val="16"/>
      </w:rPr>
      <w:tab/>
    </w:r>
    <w:r w:rsidR="00CE49F9" w:rsidRPr="00E02A5D">
      <w:rPr>
        <w:rFonts w:ascii="Times New Roman" w:hAnsi="Times New Roman"/>
        <w:sz w:val="22"/>
        <w:szCs w:val="22"/>
      </w:rPr>
      <w:fldChar w:fldCharType="begin"/>
    </w:r>
    <w:r w:rsidR="00CE49F9" w:rsidRPr="00E02A5D">
      <w:rPr>
        <w:rFonts w:ascii="Times New Roman" w:hAnsi="Times New Roman"/>
        <w:sz w:val="22"/>
        <w:szCs w:val="22"/>
      </w:rPr>
      <w:instrText xml:space="preserve">page </w:instrText>
    </w:r>
    <w:r w:rsidR="00CE49F9" w:rsidRPr="00E02A5D">
      <w:rPr>
        <w:rFonts w:ascii="Times New Roman" w:hAnsi="Times New Roman"/>
        <w:sz w:val="22"/>
        <w:szCs w:val="22"/>
      </w:rPr>
      <w:fldChar w:fldCharType="separate"/>
    </w:r>
    <w:r w:rsidR="00CE49F9">
      <w:rPr>
        <w:rFonts w:ascii="Times New Roman" w:hAnsi="Times New Roman"/>
        <w:noProof/>
        <w:sz w:val="22"/>
        <w:szCs w:val="22"/>
      </w:rPr>
      <w:t>1</w:t>
    </w:r>
    <w:r w:rsidR="00CE49F9" w:rsidRPr="00E02A5D">
      <w:rPr>
        <w:rFonts w:ascii="Times New Roman" w:hAnsi="Times New Roman"/>
        <w:sz w:val="22"/>
        <w:szCs w:val="22"/>
      </w:rPr>
      <w:fldChar w:fldCharType="end"/>
    </w:r>
  </w:p>
  <w:p w14:paraId="420BDB12" w14:textId="77777777" w:rsidR="00CE49F9" w:rsidRDefault="00CE49F9" w:rsidP="00E02A5D">
    <w:pPr>
      <w:jc w:val="center"/>
    </w:pPr>
    <w:r w:rsidRPr="00E02A5D">
      <w:rPr>
        <w:rFonts w:ascii="Times New Roman" w:hAnsi="Times New Roman"/>
        <w:bCs/>
        <w:iCs/>
        <w:sz w:val="16"/>
        <w:szCs w:val="16"/>
      </w:rPr>
      <w:t>© Copyright Oral Roberts University 2009.  All rights reserved.</w:t>
    </w:r>
    <w:r w:rsidRPr="00E02A5D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8328" w14:textId="77777777" w:rsidR="000E3360" w:rsidRDefault="000E3360">
      <w:r>
        <w:separator/>
      </w:r>
    </w:p>
  </w:footnote>
  <w:footnote w:type="continuationSeparator" w:id="0">
    <w:p w14:paraId="77B9C6BE" w14:textId="77777777" w:rsidR="000E3360" w:rsidRDefault="000E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106"/>
    <w:multiLevelType w:val="hybridMultilevel"/>
    <w:tmpl w:val="A70C0EE2"/>
    <w:lvl w:ilvl="0" w:tplc="19F429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25E37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5C16B06"/>
    <w:multiLevelType w:val="multilevel"/>
    <w:tmpl w:val="D5E0AFD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6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" w15:restartNumberingAfterBreak="0">
    <w:nsid w:val="0A0A4168"/>
    <w:multiLevelType w:val="hybridMultilevel"/>
    <w:tmpl w:val="C95A0C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690"/>
    <w:multiLevelType w:val="hybridMultilevel"/>
    <w:tmpl w:val="66483796"/>
    <w:lvl w:ilvl="0" w:tplc="2A7AE728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EF49EA"/>
    <w:multiLevelType w:val="singleLevel"/>
    <w:tmpl w:val="CB9EE3D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14385604"/>
    <w:multiLevelType w:val="hybridMultilevel"/>
    <w:tmpl w:val="C0561CCA"/>
    <w:lvl w:ilvl="0" w:tplc="F1E80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4C3D"/>
    <w:multiLevelType w:val="hybridMultilevel"/>
    <w:tmpl w:val="0518CFF6"/>
    <w:lvl w:ilvl="0" w:tplc="1EF29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B0D"/>
    <w:multiLevelType w:val="hybridMultilevel"/>
    <w:tmpl w:val="3A0C2B2A"/>
    <w:lvl w:ilvl="0" w:tplc="2196C7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D2E140F"/>
    <w:multiLevelType w:val="hybridMultilevel"/>
    <w:tmpl w:val="76CE5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0A29"/>
    <w:multiLevelType w:val="hybridMultilevel"/>
    <w:tmpl w:val="BF0EF532"/>
    <w:lvl w:ilvl="0" w:tplc="49EA0F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1B66DE5"/>
    <w:multiLevelType w:val="hybridMultilevel"/>
    <w:tmpl w:val="F774E0FA"/>
    <w:lvl w:ilvl="0" w:tplc="B23AE30C">
      <w:start w:val="14"/>
      <w:numFmt w:val="decimal"/>
      <w:lvlText w:val="%1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6B810AA"/>
    <w:multiLevelType w:val="hybridMultilevel"/>
    <w:tmpl w:val="BBE49BC8"/>
    <w:lvl w:ilvl="0" w:tplc="D96EF23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799636E"/>
    <w:multiLevelType w:val="hybridMultilevel"/>
    <w:tmpl w:val="455C3312"/>
    <w:lvl w:ilvl="0" w:tplc="DEE0C384">
      <w:start w:val="4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28B56E48"/>
    <w:multiLevelType w:val="multilevel"/>
    <w:tmpl w:val="1E9E139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2A2E5E40"/>
    <w:multiLevelType w:val="hybridMultilevel"/>
    <w:tmpl w:val="4B0EDF50"/>
    <w:lvl w:ilvl="0" w:tplc="921CD378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2ADB55B8"/>
    <w:multiLevelType w:val="hybridMultilevel"/>
    <w:tmpl w:val="E04C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C1E6C"/>
    <w:multiLevelType w:val="multilevel"/>
    <w:tmpl w:val="9A484F88"/>
    <w:lvl w:ilvl="0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3"/>
      <w:numFmt w:val="upperLetter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44373A4B"/>
    <w:multiLevelType w:val="hybridMultilevel"/>
    <w:tmpl w:val="51D6F576"/>
    <w:lvl w:ilvl="0" w:tplc="EF343F7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B96CB0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DD2D55"/>
    <w:multiLevelType w:val="multilevel"/>
    <w:tmpl w:val="B3CE5B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9" w15:restartNumberingAfterBreak="0">
    <w:nsid w:val="4FF07F89"/>
    <w:multiLevelType w:val="multilevel"/>
    <w:tmpl w:val="45CE719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2"/>
      <w:numFmt w:val="upperLetter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0" w15:restartNumberingAfterBreak="0">
    <w:nsid w:val="53F34902"/>
    <w:multiLevelType w:val="multilevel"/>
    <w:tmpl w:val="EB409AD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1" w15:restartNumberingAfterBreak="0">
    <w:nsid w:val="57646DD9"/>
    <w:multiLevelType w:val="hybridMultilevel"/>
    <w:tmpl w:val="CC8C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6BBB"/>
    <w:multiLevelType w:val="hybridMultilevel"/>
    <w:tmpl w:val="18FA76A2"/>
    <w:lvl w:ilvl="0" w:tplc="04C6667C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 w15:restartNumberingAfterBreak="0">
    <w:nsid w:val="5D4D0F21"/>
    <w:multiLevelType w:val="hybridMultilevel"/>
    <w:tmpl w:val="CCC41748"/>
    <w:lvl w:ilvl="0" w:tplc="6C94D012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A4C58"/>
    <w:multiLevelType w:val="multilevel"/>
    <w:tmpl w:val="61B8546A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5" w15:restartNumberingAfterBreak="0">
    <w:nsid w:val="62D842D6"/>
    <w:multiLevelType w:val="hybridMultilevel"/>
    <w:tmpl w:val="20C8DF4C"/>
    <w:lvl w:ilvl="0" w:tplc="8E60967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2E12464"/>
    <w:multiLevelType w:val="singleLevel"/>
    <w:tmpl w:val="A8869C20"/>
    <w:lvl w:ilvl="0">
      <w:start w:val="1"/>
      <w:numFmt w:val="decimal"/>
      <w:lvlText w:val="(%1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67D1FE8"/>
    <w:multiLevelType w:val="multilevel"/>
    <w:tmpl w:val="A80430CA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8" w15:restartNumberingAfterBreak="0">
    <w:nsid w:val="6D2C0FAF"/>
    <w:multiLevelType w:val="hybridMultilevel"/>
    <w:tmpl w:val="CF7A1DF0"/>
    <w:lvl w:ilvl="0" w:tplc="11E00EDE">
      <w:start w:val="2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0ED051D"/>
    <w:multiLevelType w:val="hybridMultilevel"/>
    <w:tmpl w:val="3BD23C6C"/>
    <w:lvl w:ilvl="0" w:tplc="671AE5C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26678F8"/>
    <w:multiLevelType w:val="hybridMultilevel"/>
    <w:tmpl w:val="72A81B4C"/>
    <w:lvl w:ilvl="0" w:tplc="0DACF206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F8D816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53B1936"/>
    <w:multiLevelType w:val="hybridMultilevel"/>
    <w:tmpl w:val="1D20A366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F371D"/>
    <w:multiLevelType w:val="hybridMultilevel"/>
    <w:tmpl w:val="2234A130"/>
    <w:lvl w:ilvl="0" w:tplc="4580968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D3516"/>
    <w:multiLevelType w:val="hybridMultilevel"/>
    <w:tmpl w:val="913C252E"/>
    <w:lvl w:ilvl="0" w:tplc="222EB3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 w15:restartNumberingAfterBreak="0">
    <w:nsid w:val="7F081E0E"/>
    <w:multiLevelType w:val="multilevel"/>
    <w:tmpl w:val="709ECDFE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 w16cid:durableId="550044538">
    <w:abstractNumId w:val="4"/>
  </w:num>
  <w:num w:numId="2" w16cid:durableId="1030062042">
    <w:abstractNumId w:val="26"/>
  </w:num>
  <w:num w:numId="3" w16cid:durableId="1862157671">
    <w:abstractNumId w:val="31"/>
  </w:num>
  <w:num w:numId="4" w16cid:durableId="626199505">
    <w:abstractNumId w:val="17"/>
  </w:num>
  <w:num w:numId="5" w16cid:durableId="245463180">
    <w:abstractNumId w:val="14"/>
  </w:num>
  <w:num w:numId="6" w16cid:durableId="543516855">
    <w:abstractNumId w:val="30"/>
  </w:num>
  <w:num w:numId="7" w16cid:durableId="1828666795">
    <w:abstractNumId w:val="12"/>
  </w:num>
  <w:num w:numId="8" w16cid:durableId="349064365">
    <w:abstractNumId w:val="22"/>
  </w:num>
  <w:num w:numId="9" w16cid:durableId="1016998870">
    <w:abstractNumId w:val="0"/>
  </w:num>
  <w:num w:numId="10" w16cid:durableId="622342489">
    <w:abstractNumId w:val="25"/>
  </w:num>
  <w:num w:numId="11" w16cid:durableId="11418107">
    <w:abstractNumId w:val="10"/>
  </w:num>
  <w:num w:numId="12" w16cid:durableId="97919504">
    <w:abstractNumId w:val="1"/>
  </w:num>
  <w:num w:numId="13" w16cid:durableId="12541680">
    <w:abstractNumId w:val="13"/>
  </w:num>
  <w:num w:numId="14" w16cid:durableId="1020742592">
    <w:abstractNumId w:val="24"/>
  </w:num>
  <w:num w:numId="15" w16cid:durableId="246501842">
    <w:abstractNumId w:val="20"/>
  </w:num>
  <w:num w:numId="16" w16cid:durableId="16663686">
    <w:abstractNumId w:val="18"/>
  </w:num>
  <w:num w:numId="17" w16cid:durableId="225920920">
    <w:abstractNumId w:val="34"/>
  </w:num>
  <w:num w:numId="18" w16cid:durableId="18590005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121340">
    <w:abstractNumId w:val="7"/>
  </w:num>
  <w:num w:numId="20" w16cid:durableId="709182907">
    <w:abstractNumId w:val="19"/>
  </w:num>
  <w:num w:numId="21" w16cid:durableId="985622652">
    <w:abstractNumId w:val="16"/>
  </w:num>
  <w:num w:numId="22" w16cid:durableId="70201046">
    <w:abstractNumId w:val="27"/>
  </w:num>
  <w:num w:numId="23" w16cid:durableId="839734343">
    <w:abstractNumId w:val="2"/>
  </w:num>
  <w:num w:numId="24" w16cid:durableId="217132221">
    <w:abstractNumId w:val="28"/>
  </w:num>
  <w:num w:numId="25" w16cid:durableId="56975784">
    <w:abstractNumId w:val="3"/>
  </w:num>
  <w:num w:numId="26" w16cid:durableId="391853906">
    <w:abstractNumId w:val="11"/>
  </w:num>
  <w:num w:numId="27" w16cid:durableId="1332568176">
    <w:abstractNumId w:val="29"/>
  </w:num>
  <w:num w:numId="28" w16cid:durableId="2114856510">
    <w:abstractNumId w:val="9"/>
  </w:num>
  <w:num w:numId="29" w16cid:durableId="2124879159">
    <w:abstractNumId w:val="33"/>
  </w:num>
  <w:num w:numId="30" w16cid:durableId="168376657">
    <w:abstractNumId w:val="8"/>
  </w:num>
  <w:num w:numId="31" w16cid:durableId="216860278">
    <w:abstractNumId w:val="6"/>
  </w:num>
  <w:num w:numId="32" w16cid:durableId="1897426422">
    <w:abstractNumId w:val="21"/>
  </w:num>
  <w:num w:numId="33" w16cid:durableId="743528288">
    <w:abstractNumId w:val="23"/>
  </w:num>
  <w:num w:numId="34" w16cid:durableId="1609770817">
    <w:abstractNumId w:val="15"/>
  </w:num>
  <w:num w:numId="35" w16cid:durableId="137264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tLQ0NTIwsTCzMLZQ0lEKTi0uzszPAymwqAUAoDlQOSwAAAA="/>
  </w:docVars>
  <w:rsids>
    <w:rsidRoot w:val="00160E6D"/>
    <w:rsid w:val="00022EDB"/>
    <w:rsid w:val="00022FD1"/>
    <w:rsid w:val="0003154B"/>
    <w:rsid w:val="000337F6"/>
    <w:rsid w:val="00057925"/>
    <w:rsid w:val="0007150E"/>
    <w:rsid w:val="00081E5D"/>
    <w:rsid w:val="000837F3"/>
    <w:rsid w:val="000C10CE"/>
    <w:rsid w:val="000D0B6B"/>
    <w:rsid w:val="000D65E9"/>
    <w:rsid w:val="000E3360"/>
    <w:rsid w:val="000F2718"/>
    <w:rsid w:val="000F2BCE"/>
    <w:rsid w:val="00101B6B"/>
    <w:rsid w:val="00104C74"/>
    <w:rsid w:val="001055F4"/>
    <w:rsid w:val="00106559"/>
    <w:rsid w:val="00113D9A"/>
    <w:rsid w:val="00123009"/>
    <w:rsid w:val="00127029"/>
    <w:rsid w:val="001302CC"/>
    <w:rsid w:val="00135B02"/>
    <w:rsid w:val="00141222"/>
    <w:rsid w:val="00160E6D"/>
    <w:rsid w:val="00173938"/>
    <w:rsid w:val="001801F3"/>
    <w:rsid w:val="00192042"/>
    <w:rsid w:val="00195289"/>
    <w:rsid w:val="001A7DAF"/>
    <w:rsid w:val="001B3A62"/>
    <w:rsid w:val="001F0BEC"/>
    <w:rsid w:val="00207519"/>
    <w:rsid w:val="00217E40"/>
    <w:rsid w:val="00240957"/>
    <w:rsid w:val="00244398"/>
    <w:rsid w:val="00244D27"/>
    <w:rsid w:val="00253351"/>
    <w:rsid w:val="002813BC"/>
    <w:rsid w:val="00285711"/>
    <w:rsid w:val="00285AD5"/>
    <w:rsid w:val="002A40BA"/>
    <w:rsid w:val="002A5765"/>
    <w:rsid w:val="002B1107"/>
    <w:rsid w:val="002D143F"/>
    <w:rsid w:val="00302D76"/>
    <w:rsid w:val="00311512"/>
    <w:rsid w:val="00330B1E"/>
    <w:rsid w:val="0034353A"/>
    <w:rsid w:val="003517E9"/>
    <w:rsid w:val="00360B42"/>
    <w:rsid w:val="00362D00"/>
    <w:rsid w:val="00372B11"/>
    <w:rsid w:val="003764AC"/>
    <w:rsid w:val="00390A74"/>
    <w:rsid w:val="003946D6"/>
    <w:rsid w:val="003A73BE"/>
    <w:rsid w:val="003A7688"/>
    <w:rsid w:val="003C1FFF"/>
    <w:rsid w:val="003C7739"/>
    <w:rsid w:val="003E0BDF"/>
    <w:rsid w:val="003E7B64"/>
    <w:rsid w:val="003F1411"/>
    <w:rsid w:val="003F4B0C"/>
    <w:rsid w:val="00401CCF"/>
    <w:rsid w:val="00402B65"/>
    <w:rsid w:val="00430725"/>
    <w:rsid w:val="0043257D"/>
    <w:rsid w:val="00437564"/>
    <w:rsid w:val="00472A56"/>
    <w:rsid w:val="00474A93"/>
    <w:rsid w:val="00474F68"/>
    <w:rsid w:val="004849FE"/>
    <w:rsid w:val="004A5ABC"/>
    <w:rsid w:val="004C4012"/>
    <w:rsid w:val="004D7D92"/>
    <w:rsid w:val="004E6161"/>
    <w:rsid w:val="00500B8E"/>
    <w:rsid w:val="0053394E"/>
    <w:rsid w:val="00545E3B"/>
    <w:rsid w:val="0055319A"/>
    <w:rsid w:val="005572D7"/>
    <w:rsid w:val="00557B9B"/>
    <w:rsid w:val="005609FC"/>
    <w:rsid w:val="00561399"/>
    <w:rsid w:val="00563095"/>
    <w:rsid w:val="005933FF"/>
    <w:rsid w:val="005C38AD"/>
    <w:rsid w:val="005D366B"/>
    <w:rsid w:val="005F1876"/>
    <w:rsid w:val="0062116A"/>
    <w:rsid w:val="0062396C"/>
    <w:rsid w:val="00626E6D"/>
    <w:rsid w:val="00627F69"/>
    <w:rsid w:val="0063100A"/>
    <w:rsid w:val="00656377"/>
    <w:rsid w:val="00661520"/>
    <w:rsid w:val="006868D7"/>
    <w:rsid w:val="00686BF5"/>
    <w:rsid w:val="006A0B44"/>
    <w:rsid w:val="006B5DC2"/>
    <w:rsid w:val="006D50EC"/>
    <w:rsid w:val="006D7AE4"/>
    <w:rsid w:val="006E3BE7"/>
    <w:rsid w:val="006F6596"/>
    <w:rsid w:val="00701963"/>
    <w:rsid w:val="00707C0C"/>
    <w:rsid w:val="00716DCA"/>
    <w:rsid w:val="0072748F"/>
    <w:rsid w:val="00734DCB"/>
    <w:rsid w:val="00741B69"/>
    <w:rsid w:val="00761CE9"/>
    <w:rsid w:val="0076358B"/>
    <w:rsid w:val="00763FD8"/>
    <w:rsid w:val="00770E8E"/>
    <w:rsid w:val="007826B5"/>
    <w:rsid w:val="00796DC2"/>
    <w:rsid w:val="007A173E"/>
    <w:rsid w:val="007D0F98"/>
    <w:rsid w:val="007F2553"/>
    <w:rsid w:val="00801BDA"/>
    <w:rsid w:val="008115FD"/>
    <w:rsid w:val="00813E30"/>
    <w:rsid w:val="00824D17"/>
    <w:rsid w:val="00825D9E"/>
    <w:rsid w:val="00834B09"/>
    <w:rsid w:val="00885C66"/>
    <w:rsid w:val="00886B94"/>
    <w:rsid w:val="008943EB"/>
    <w:rsid w:val="0089634F"/>
    <w:rsid w:val="008A32B6"/>
    <w:rsid w:val="008A7185"/>
    <w:rsid w:val="008B2DC2"/>
    <w:rsid w:val="008C661A"/>
    <w:rsid w:val="008F068A"/>
    <w:rsid w:val="008F25EA"/>
    <w:rsid w:val="00901058"/>
    <w:rsid w:val="00922414"/>
    <w:rsid w:val="0093531C"/>
    <w:rsid w:val="00937B83"/>
    <w:rsid w:val="0095594E"/>
    <w:rsid w:val="00967A64"/>
    <w:rsid w:val="00990570"/>
    <w:rsid w:val="00994B65"/>
    <w:rsid w:val="009D5021"/>
    <w:rsid w:val="009E3BFB"/>
    <w:rsid w:val="009F6C1E"/>
    <w:rsid w:val="00A0492C"/>
    <w:rsid w:val="00A117E7"/>
    <w:rsid w:val="00A233D4"/>
    <w:rsid w:val="00A30D84"/>
    <w:rsid w:val="00A40EF0"/>
    <w:rsid w:val="00A50624"/>
    <w:rsid w:val="00A6181E"/>
    <w:rsid w:val="00A65D8A"/>
    <w:rsid w:val="00A70BEC"/>
    <w:rsid w:val="00A74AD0"/>
    <w:rsid w:val="00A75224"/>
    <w:rsid w:val="00A83B8F"/>
    <w:rsid w:val="00AA0DD6"/>
    <w:rsid w:val="00AB7F9C"/>
    <w:rsid w:val="00AC1585"/>
    <w:rsid w:val="00AD48DB"/>
    <w:rsid w:val="00AE5BC5"/>
    <w:rsid w:val="00B117DE"/>
    <w:rsid w:val="00B14886"/>
    <w:rsid w:val="00B22796"/>
    <w:rsid w:val="00B55376"/>
    <w:rsid w:val="00B60912"/>
    <w:rsid w:val="00B67A7D"/>
    <w:rsid w:val="00B85A7B"/>
    <w:rsid w:val="00BA0FF7"/>
    <w:rsid w:val="00BB46F7"/>
    <w:rsid w:val="00BE11B8"/>
    <w:rsid w:val="00BE4339"/>
    <w:rsid w:val="00C06649"/>
    <w:rsid w:val="00C11CF9"/>
    <w:rsid w:val="00C16455"/>
    <w:rsid w:val="00C351DA"/>
    <w:rsid w:val="00C526B0"/>
    <w:rsid w:val="00C53AE0"/>
    <w:rsid w:val="00C56E10"/>
    <w:rsid w:val="00C63CE9"/>
    <w:rsid w:val="00C720E5"/>
    <w:rsid w:val="00C9559F"/>
    <w:rsid w:val="00CC09A3"/>
    <w:rsid w:val="00CD38D5"/>
    <w:rsid w:val="00CE49F9"/>
    <w:rsid w:val="00CF3188"/>
    <w:rsid w:val="00D16E1F"/>
    <w:rsid w:val="00D17370"/>
    <w:rsid w:val="00D35215"/>
    <w:rsid w:val="00D37560"/>
    <w:rsid w:val="00D7392A"/>
    <w:rsid w:val="00DB296F"/>
    <w:rsid w:val="00DB39D0"/>
    <w:rsid w:val="00DF1798"/>
    <w:rsid w:val="00E0068C"/>
    <w:rsid w:val="00E02A5D"/>
    <w:rsid w:val="00E151E6"/>
    <w:rsid w:val="00E179E0"/>
    <w:rsid w:val="00E24546"/>
    <w:rsid w:val="00E741D5"/>
    <w:rsid w:val="00E9294D"/>
    <w:rsid w:val="00EA6145"/>
    <w:rsid w:val="00EB3E66"/>
    <w:rsid w:val="00EB622B"/>
    <w:rsid w:val="00EC748D"/>
    <w:rsid w:val="00EF0BB7"/>
    <w:rsid w:val="00EF66A5"/>
    <w:rsid w:val="00F07CDB"/>
    <w:rsid w:val="00F35B23"/>
    <w:rsid w:val="00F434BE"/>
    <w:rsid w:val="00F44146"/>
    <w:rsid w:val="00F708A1"/>
    <w:rsid w:val="00F75464"/>
    <w:rsid w:val="00F846CF"/>
    <w:rsid w:val="00F87DEF"/>
    <w:rsid w:val="00FA38A5"/>
    <w:rsid w:val="00FB185D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ECAE4"/>
  <w15:docId w15:val="{DC1BAAEE-1DC7-4520-9996-6C06BAFB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2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1CF9"/>
    <w:pPr>
      <w:keepNext/>
      <w:jc w:val="center"/>
      <w:outlineLvl w:val="0"/>
    </w:pPr>
    <w:rPr>
      <w:rFonts w:ascii="Times New Roman" w:hAnsi="Times New Roman"/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14886"/>
    <w:pPr>
      <w:widowControl w:val="0"/>
      <w:tabs>
        <w:tab w:val="left" w:pos="576"/>
        <w:tab w:val="left" w:pos="1152"/>
        <w:tab w:val="left" w:pos="1728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1710" w:hanging="576"/>
    </w:pPr>
    <w:rPr>
      <w:rFonts w:ascii="Times New Roman" w:hAnsi="Times New Roman"/>
      <w:sz w:val="22"/>
      <w:szCs w:val="20"/>
    </w:rPr>
  </w:style>
  <w:style w:type="paragraph" w:styleId="BodyTextIndent2">
    <w:name w:val="Body Text Indent 2"/>
    <w:basedOn w:val="Normal"/>
    <w:rsid w:val="00B14886"/>
    <w:pPr>
      <w:widowControl w:val="0"/>
      <w:tabs>
        <w:tab w:val="left" w:pos="720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720"/>
    </w:pPr>
    <w:rPr>
      <w:rFonts w:ascii="Times New Roman" w:hAnsi="Times New Roman"/>
      <w:sz w:val="22"/>
      <w:szCs w:val="20"/>
    </w:rPr>
  </w:style>
  <w:style w:type="paragraph" w:styleId="BodyText">
    <w:name w:val="Body Text"/>
    <w:basedOn w:val="Normal"/>
    <w:rsid w:val="00B14886"/>
    <w:rPr>
      <w:rFonts w:ascii="Times New Roman" w:hAnsi="Times New Roman"/>
      <w:sz w:val="22"/>
      <w:szCs w:val="20"/>
    </w:rPr>
  </w:style>
  <w:style w:type="paragraph" w:styleId="BodyTextIndent3">
    <w:name w:val="Body Text Indent 3"/>
    <w:basedOn w:val="Normal"/>
    <w:rsid w:val="00B14886"/>
    <w:pPr>
      <w:widowControl w:val="0"/>
      <w:tabs>
        <w:tab w:val="left" w:pos="720"/>
        <w:tab w:val="left" w:pos="2160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2160" w:hanging="720"/>
    </w:pPr>
    <w:rPr>
      <w:rFonts w:ascii="Times New Roman" w:hAnsi="Times New Roman"/>
      <w:sz w:val="22"/>
      <w:szCs w:val="20"/>
    </w:rPr>
  </w:style>
  <w:style w:type="paragraph" w:styleId="BlockText">
    <w:name w:val="Block Text"/>
    <w:basedOn w:val="Normal"/>
    <w:rsid w:val="00B14886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630" w:right="288"/>
    </w:pPr>
    <w:rPr>
      <w:rFonts w:ascii="Times New Roman" w:hAnsi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B148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4886"/>
  </w:style>
  <w:style w:type="character" w:styleId="Hyperlink">
    <w:name w:val="Hyperlink"/>
    <w:basedOn w:val="DefaultParagraphFont"/>
    <w:rsid w:val="00402B65"/>
    <w:rPr>
      <w:color w:val="0000FF"/>
      <w:u w:val="single"/>
    </w:rPr>
  </w:style>
  <w:style w:type="table" w:styleId="TableGrid">
    <w:name w:val="Table Grid"/>
    <w:basedOn w:val="TableNormal"/>
    <w:rsid w:val="0040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994B65"/>
    <w:rPr>
      <w:sz w:val="22"/>
      <w:lang w:bidi="ar-SA"/>
    </w:rPr>
  </w:style>
  <w:style w:type="paragraph" w:styleId="Header">
    <w:name w:val="header"/>
    <w:basedOn w:val="Normal"/>
    <w:link w:val="HeaderChar"/>
    <w:rsid w:val="00E02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A5D"/>
    <w:rPr>
      <w:rFonts w:ascii="Arial" w:hAnsi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B7F9C"/>
    <w:pPr>
      <w:ind w:left="720"/>
      <w:contextualSpacing/>
    </w:pPr>
  </w:style>
  <w:style w:type="paragraph" w:styleId="NoSpacing">
    <w:name w:val="No Spacing"/>
    <w:uiPriority w:val="1"/>
    <w:qFormat/>
    <w:rsid w:val="008C661A"/>
  </w:style>
  <w:style w:type="paragraph" w:styleId="BalloonText">
    <w:name w:val="Balloon Text"/>
    <w:basedOn w:val="Normal"/>
    <w:link w:val="BalloonTextChar"/>
    <w:semiHidden/>
    <w:unhideWhenUsed/>
    <w:rsid w:val="006D7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7AE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1CF9"/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22414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llabi.or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atalog.or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311C-68FC-40BA-BFF3-5CEC50F0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</vt:lpstr>
    </vt:vector>
  </TitlesOfParts>
  <Company>ORAL ROBERTS UNIVERSITY</Company>
  <LinksUpToDate>false</LinksUpToDate>
  <CharactersWithSpaces>5991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http://ir.oru.edu/doc/glossary.pdf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</dc:title>
  <dc:creator>A Hunt</dc:creator>
  <cp:lastModifiedBy>Dr. Kenneth Weed</cp:lastModifiedBy>
  <cp:revision>7</cp:revision>
  <cp:lastPrinted>2021-08-13T19:02:00Z</cp:lastPrinted>
  <dcterms:created xsi:type="dcterms:W3CDTF">2022-06-24T14:58:00Z</dcterms:created>
  <dcterms:modified xsi:type="dcterms:W3CDTF">2022-06-24T15:19:00Z</dcterms:modified>
</cp:coreProperties>
</file>